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8E371">
      <w:pPr>
        <w:pStyle w:val="7"/>
        <w:rPr>
          <w:rFonts w:hint="eastAsia"/>
          <w:lang w:val="en-US" w:eastAsia="zh-Hans"/>
        </w:rPr>
      </w:pPr>
      <w:r>
        <w:br w:type="textWrapping"/>
      </w:r>
    </w:p>
    <w:p w14:paraId="2CCD8895">
      <w:pPr>
        <w:pStyle w:val="7"/>
        <w:jc w:val="center"/>
        <w:outlineLvl w:val="0"/>
      </w:pPr>
      <w:r>
        <w:rPr>
          <w:b/>
          <w:sz w:val="48"/>
        </w:rPr>
        <w:t>福建省政府采购项目</w:t>
      </w:r>
    </w:p>
    <w:p w14:paraId="049E4725">
      <w:pPr>
        <w:pStyle w:val="7"/>
        <w:jc w:val="center"/>
        <w:outlineLvl w:val="0"/>
      </w:pPr>
      <w:r>
        <w:rPr>
          <w:b/>
          <w:sz w:val="48"/>
        </w:rPr>
        <w:t>竞争性谈判文件</w:t>
      </w:r>
    </w:p>
    <w:p w14:paraId="630D8297">
      <w:pPr>
        <w:pStyle w:val="7"/>
        <w:jc w:val="center"/>
        <w:outlineLvl w:val="0"/>
        <w:rPr>
          <w:b/>
          <w:sz w:val="48"/>
        </w:rPr>
      </w:pPr>
      <w:r>
        <w:rPr>
          <w:b/>
          <w:sz w:val="48"/>
        </w:rPr>
        <w:t>（工程类）</w:t>
      </w:r>
    </w:p>
    <w:p w14:paraId="67F1ACAA">
      <w:pPr>
        <w:pStyle w:val="7"/>
        <w:jc w:val="center"/>
        <w:outlineLvl w:val="0"/>
      </w:pPr>
      <w:r>
        <w:rPr>
          <w:b/>
          <w:sz w:val="48"/>
        </w:rPr>
        <w:t>（</w:t>
      </w:r>
      <w:r>
        <w:rPr>
          <w:rFonts w:hint="eastAsia"/>
          <w:b/>
          <w:sz w:val="48"/>
          <w:lang w:val="en-US" w:eastAsia="zh-CN"/>
        </w:rPr>
        <w:t>预公告稿</w:t>
      </w:r>
      <w:r>
        <w:rPr>
          <w:b/>
          <w:sz w:val="48"/>
        </w:rPr>
        <w:t>）</w:t>
      </w:r>
    </w:p>
    <w:p w14:paraId="54578CA2">
      <w:pPr>
        <w:pStyle w:val="7"/>
        <w:jc w:val="center"/>
        <w:outlineLvl w:val="0"/>
        <w:rPr>
          <w:b/>
          <w:sz w:val="48"/>
        </w:rPr>
      </w:pPr>
    </w:p>
    <w:p w14:paraId="53E222BC">
      <w:pPr>
        <w:pStyle w:val="7"/>
        <w:jc w:val="center"/>
        <w:outlineLvl w:val="2"/>
        <w:rPr>
          <w:b/>
          <w:sz w:val="28"/>
        </w:rPr>
      </w:pPr>
    </w:p>
    <w:p w14:paraId="5DDEE178">
      <w:pPr>
        <w:pStyle w:val="7"/>
        <w:jc w:val="center"/>
        <w:outlineLvl w:val="2"/>
        <w:rPr>
          <w:b/>
          <w:sz w:val="28"/>
        </w:rPr>
      </w:pPr>
    </w:p>
    <w:p w14:paraId="70D24755">
      <w:pPr>
        <w:pStyle w:val="7"/>
        <w:jc w:val="center"/>
        <w:outlineLvl w:val="2"/>
        <w:rPr>
          <w:b/>
          <w:sz w:val="28"/>
        </w:rPr>
      </w:pPr>
    </w:p>
    <w:p w14:paraId="7D7BF7A7">
      <w:pPr>
        <w:pStyle w:val="7"/>
        <w:jc w:val="both"/>
        <w:outlineLvl w:val="2"/>
        <w:rPr>
          <w:b/>
          <w:sz w:val="28"/>
        </w:rPr>
      </w:pPr>
    </w:p>
    <w:p w14:paraId="42687C66">
      <w:pPr>
        <w:pStyle w:val="7"/>
        <w:jc w:val="center"/>
        <w:outlineLvl w:val="2"/>
        <w:rPr>
          <w:b/>
          <w:sz w:val="28"/>
        </w:rPr>
      </w:pPr>
    </w:p>
    <w:p w14:paraId="584B1799">
      <w:pPr>
        <w:pStyle w:val="7"/>
        <w:ind w:firstLine="843" w:firstLineChars="300"/>
        <w:jc w:val="both"/>
        <w:outlineLvl w:val="2"/>
        <w:rPr>
          <w:b/>
          <w:sz w:val="28"/>
        </w:rPr>
      </w:pPr>
      <w:r>
        <w:rPr>
          <w:b/>
          <w:sz w:val="28"/>
        </w:rPr>
        <w:t>项目名称：福建医科大学附属协和医院旧门诊五层口腔</w:t>
      </w:r>
    </w:p>
    <w:p w14:paraId="6AD0D8DD">
      <w:pPr>
        <w:pStyle w:val="7"/>
        <w:ind w:firstLine="843" w:firstLineChars="300"/>
        <w:jc w:val="both"/>
        <w:outlineLvl w:val="2"/>
        <w:rPr>
          <w:b/>
          <w:sz w:val="28"/>
        </w:rPr>
      </w:pPr>
      <w:r>
        <w:rPr>
          <w:b/>
          <w:sz w:val="28"/>
        </w:rPr>
        <w:t>及七层超声装修工程项目</w:t>
      </w:r>
    </w:p>
    <w:p w14:paraId="5B2EAB31">
      <w:pPr>
        <w:pStyle w:val="7"/>
        <w:ind w:firstLine="843" w:firstLineChars="300"/>
        <w:jc w:val="both"/>
        <w:outlineLvl w:val="2"/>
        <w:rPr>
          <w:b/>
          <w:sz w:val="28"/>
        </w:rPr>
      </w:pPr>
      <w:r>
        <w:rPr>
          <w:b/>
          <w:sz w:val="28"/>
        </w:rPr>
        <w:t>备案编号：CGXM-2024-350001-00176[2024]04389</w:t>
      </w:r>
    </w:p>
    <w:p w14:paraId="7A049601">
      <w:pPr>
        <w:pStyle w:val="7"/>
        <w:ind w:firstLine="843" w:firstLineChars="300"/>
        <w:jc w:val="both"/>
        <w:outlineLvl w:val="2"/>
        <w:rPr>
          <w:b/>
          <w:sz w:val="28"/>
        </w:rPr>
      </w:pPr>
      <w:r>
        <w:rPr>
          <w:b/>
          <w:sz w:val="28"/>
        </w:rPr>
        <w:t>项目编号：[350001]FXZB[TP]2024001</w:t>
      </w:r>
    </w:p>
    <w:p w14:paraId="384BE887">
      <w:pPr>
        <w:pStyle w:val="7"/>
        <w:ind w:firstLine="843" w:firstLineChars="300"/>
        <w:jc w:val="both"/>
        <w:outlineLvl w:val="2"/>
      </w:pPr>
      <w:r>
        <w:rPr>
          <w:b/>
          <w:sz w:val="28"/>
        </w:rPr>
        <w:t>采购人：福建医科大学附属协和医院</w:t>
      </w:r>
    </w:p>
    <w:p w14:paraId="7061BF73">
      <w:pPr>
        <w:pStyle w:val="7"/>
        <w:jc w:val="center"/>
        <w:outlineLvl w:val="2"/>
        <w:rPr>
          <w:b/>
          <w:sz w:val="28"/>
        </w:rPr>
      </w:pPr>
    </w:p>
    <w:p w14:paraId="607D91B5">
      <w:pPr>
        <w:pStyle w:val="7"/>
        <w:jc w:val="center"/>
        <w:outlineLvl w:val="2"/>
        <w:rPr>
          <w:b/>
          <w:sz w:val="28"/>
        </w:rPr>
      </w:pPr>
    </w:p>
    <w:p w14:paraId="7B6DF9AD">
      <w:pPr>
        <w:pStyle w:val="7"/>
        <w:jc w:val="center"/>
        <w:outlineLvl w:val="2"/>
        <w:rPr>
          <w:b/>
          <w:sz w:val="28"/>
        </w:rPr>
      </w:pPr>
    </w:p>
    <w:p w14:paraId="1866C354">
      <w:pPr>
        <w:pStyle w:val="7"/>
        <w:jc w:val="both"/>
        <w:outlineLvl w:val="2"/>
        <w:rPr>
          <w:b/>
          <w:sz w:val="28"/>
        </w:rPr>
      </w:pPr>
    </w:p>
    <w:p w14:paraId="6CAF181F">
      <w:pPr>
        <w:pStyle w:val="7"/>
        <w:jc w:val="center"/>
        <w:outlineLvl w:val="2"/>
        <w:rPr>
          <w:b/>
          <w:sz w:val="28"/>
        </w:rPr>
      </w:pPr>
    </w:p>
    <w:p w14:paraId="2113CCE3">
      <w:pPr>
        <w:pStyle w:val="7"/>
        <w:jc w:val="center"/>
        <w:outlineLvl w:val="2"/>
      </w:pPr>
      <w:r>
        <w:rPr>
          <w:b/>
          <w:sz w:val="28"/>
        </w:rPr>
        <w:t>代理机构：福建方兴招标代理有限公司</w:t>
      </w:r>
    </w:p>
    <w:p w14:paraId="21E25BFE">
      <w:pPr>
        <w:pStyle w:val="7"/>
        <w:jc w:val="center"/>
        <w:outlineLvl w:val="2"/>
      </w:pPr>
      <w:r>
        <w:rPr>
          <w:b/>
          <w:sz w:val="28"/>
        </w:rPr>
        <w:t>编制时间：2024年07月</w:t>
      </w:r>
    </w:p>
    <w:p w14:paraId="232C81AA">
      <w:pPr>
        <w:pStyle w:val="7"/>
      </w:pPr>
      <w:r>
        <w:t xml:space="preserve"> </w:t>
      </w:r>
    </w:p>
    <w:p w14:paraId="063D42D8">
      <w:pPr>
        <w:pStyle w:val="7"/>
        <w:jc w:val="center"/>
        <w:outlineLvl w:val="1"/>
      </w:pPr>
      <w:r>
        <w:rPr>
          <w:b/>
          <w:sz w:val="36"/>
        </w:rPr>
        <w:t>第一章 采购公告/采购邀请书</w:t>
      </w:r>
    </w:p>
    <w:p w14:paraId="6EAEE90B">
      <w:pPr>
        <w:pStyle w:val="7"/>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竞争性谈判采购公告</w:t>
      </w:r>
    </w:p>
    <w:p w14:paraId="34B3BA28">
      <w:pPr>
        <w:pStyle w:val="7"/>
        <w:keepNext w:val="0"/>
        <w:keepLines w:val="0"/>
        <w:pageBreakBefore w:val="0"/>
        <w:widowControl/>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福建医科大学附属协和医院 已根据政府采购相关法律法规，经相应程序确定采用 竞争性谈判 方式组织 福建医科大学附属协和医院旧门诊五层口腔及七层超声装修工程项目 项目（以下简称：“本项目”）的政府采购活动， 现欢迎国内合格的供应商前来参加。 本项目由采购人委托 福建方兴招标代理有限公司 开展竞争性谈判活动。</w:t>
      </w:r>
    </w:p>
    <w:p w14:paraId="1B682470">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1.项目名称： 福建医科大学附属协和医院旧门诊五层口腔及七层超声装修工程项目</w:t>
      </w:r>
    </w:p>
    <w:p w14:paraId="6EC4365E">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2.备案编号： CGXM-2024-350001-00176[2024]04389</w:t>
      </w:r>
    </w:p>
    <w:p w14:paraId="58D6D7C9">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3.项目编号： [350001]FXZB[TP]2024001</w:t>
      </w:r>
    </w:p>
    <w:p w14:paraId="793DF750">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4.采购内容及要求：</w:t>
      </w:r>
    </w:p>
    <w:p w14:paraId="0CE8BF9D">
      <w:pPr>
        <w:pStyle w:val="7"/>
        <w:keepNext w:val="0"/>
        <w:keepLines w:val="0"/>
        <w:pageBreakBefore w:val="0"/>
        <w:widowControl/>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w:t>
      </w:r>
    </w:p>
    <w:p w14:paraId="42FDAED6">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采购包预算金额（元）: 2,623,780.00</w:t>
      </w:r>
    </w:p>
    <w:p w14:paraId="633B6A85">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采购包最高限价（元）: 2,623,780.00</w:t>
      </w:r>
    </w:p>
    <w:p w14:paraId="0DB7F823">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采购包保证金金额（元）: 26,237.80</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03"/>
        <w:gridCol w:w="1303"/>
        <w:gridCol w:w="1303"/>
        <w:gridCol w:w="1818"/>
        <w:gridCol w:w="1303"/>
        <w:gridCol w:w="1304"/>
        <w:gridCol w:w="1304"/>
      </w:tblGrid>
      <w:tr w14:paraId="112FA2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87" w:type="dxa"/>
            <w:vAlign w:val="top"/>
          </w:tcPr>
          <w:p w14:paraId="7B8D855E">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1187" w:type="dxa"/>
            <w:vAlign w:val="top"/>
          </w:tcPr>
          <w:p w14:paraId="5825F0F9">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标的名称</w:t>
            </w:r>
          </w:p>
        </w:tc>
        <w:tc>
          <w:tcPr>
            <w:tcW w:w="1187" w:type="dxa"/>
            <w:vAlign w:val="top"/>
          </w:tcPr>
          <w:p w14:paraId="3E1FB5AA">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数量</w:t>
            </w:r>
          </w:p>
        </w:tc>
        <w:tc>
          <w:tcPr>
            <w:tcW w:w="1187" w:type="dxa"/>
            <w:vAlign w:val="top"/>
          </w:tcPr>
          <w:p w14:paraId="09680570">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标的金额 （元）</w:t>
            </w:r>
          </w:p>
        </w:tc>
        <w:tc>
          <w:tcPr>
            <w:tcW w:w="1187" w:type="dxa"/>
            <w:vAlign w:val="top"/>
          </w:tcPr>
          <w:p w14:paraId="792AF539">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计量单位</w:t>
            </w:r>
          </w:p>
        </w:tc>
        <w:tc>
          <w:tcPr>
            <w:tcW w:w="1187" w:type="dxa"/>
            <w:vAlign w:val="top"/>
          </w:tcPr>
          <w:p w14:paraId="393E86D6">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所属行业</w:t>
            </w:r>
          </w:p>
        </w:tc>
        <w:tc>
          <w:tcPr>
            <w:tcW w:w="1187" w:type="dxa"/>
            <w:vAlign w:val="top"/>
          </w:tcPr>
          <w:p w14:paraId="616D3548">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是否允许进口产品</w:t>
            </w:r>
          </w:p>
        </w:tc>
      </w:tr>
      <w:tr w14:paraId="36054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87" w:type="dxa"/>
            <w:vAlign w:val="top"/>
          </w:tcPr>
          <w:p w14:paraId="3474F007">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187" w:type="dxa"/>
            <w:vAlign w:val="top"/>
          </w:tcPr>
          <w:p w14:paraId="15E3E1EC">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福建医科大学附属协和医院旧门诊五层口腔装修工程项目</w:t>
            </w:r>
          </w:p>
        </w:tc>
        <w:tc>
          <w:tcPr>
            <w:tcW w:w="1187" w:type="dxa"/>
            <w:vAlign w:val="top"/>
          </w:tcPr>
          <w:p w14:paraId="40755997">
            <w:pPr>
              <w:pStyle w:val="7"/>
              <w:keepNext w:val="0"/>
              <w:keepLines w:val="0"/>
              <w:pageBreakBefore w:val="0"/>
              <w:widowControl/>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1.00</w:t>
            </w:r>
          </w:p>
        </w:tc>
        <w:tc>
          <w:tcPr>
            <w:tcW w:w="1187" w:type="dxa"/>
            <w:vAlign w:val="top"/>
          </w:tcPr>
          <w:p w14:paraId="24A22CCD">
            <w:pPr>
              <w:pStyle w:val="7"/>
              <w:keepNext w:val="0"/>
              <w:keepLines w:val="0"/>
              <w:pageBreakBefore w:val="0"/>
              <w:widowControl/>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2,623,780.00</w:t>
            </w:r>
          </w:p>
        </w:tc>
        <w:tc>
          <w:tcPr>
            <w:tcW w:w="1187" w:type="dxa"/>
            <w:vAlign w:val="top"/>
          </w:tcPr>
          <w:p w14:paraId="77A66CDD">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w:t>
            </w:r>
          </w:p>
        </w:tc>
        <w:tc>
          <w:tcPr>
            <w:tcW w:w="1187" w:type="dxa"/>
            <w:vAlign w:val="top"/>
          </w:tcPr>
          <w:p w14:paraId="030BD074">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建筑业</w:t>
            </w:r>
          </w:p>
        </w:tc>
        <w:tc>
          <w:tcPr>
            <w:tcW w:w="1187" w:type="dxa"/>
            <w:vAlign w:val="top"/>
          </w:tcPr>
          <w:p w14:paraId="4AE077A1">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否</w:t>
            </w:r>
          </w:p>
        </w:tc>
      </w:tr>
    </w:tbl>
    <w:p w14:paraId="75F3E4FB">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采购包2：</w:t>
      </w:r>
    </w:p>
    <w:p w14:paraId="322E059A">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采购包预算金额（元）: 2,824,948.00</w:t>
      </w:r>
    </w:p>
    <w:p w14:paraId="55BEA059">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采购包最高限价（元）: 2,824,948.00</w:t>
      </w:r>
    </w:p>
    <w:p w14:paraId="44C1F3C9">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采购包保证金金额（元）: 28,249.48</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03"/>
        <w:gridCol w:w="1303"/>
        <w:gridCol w:w="1303"/>
        <w:gridCol w:w="1818"/>
        <w:gridCol w:w="1303"/>
        <w:gridCol w:w="1304"/>
        <w:gridCol w:w="1304"/>
      </w:tblGrid>
      <w:tr w14:paraId="665781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87" w:type="dxa"/>
            <w:vAlign w:val="top"/>
          </w:tcPr>
          <w:p w14:paraId="4D432BC9">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1187" w:type="dxa"/>
            <w:vAlign w:val="top"/>
          </w:tcPr>
          <w:p w14:paraId="559F52EF">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标的名称</w:t>
            </w:r>
          </w:p>
        </w:tc>
        <w:tc>
          <w:tcPr>
            <w:tcW w:w="1187" w:type="dxa"/>
            <w:vAlign w:val="top"/>
          </w:tcPr>
          <w:p w14:paraId="6694BA1F">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数量</w:t>
            </w:r>
          </w:p>
        </w:tc>
        <w:tc>
          <w:tcPr>
            <w:tcW w:w="1187" w:type="dxa"/>
            <w:vAlign w:val="top"/>
          </w:tcPr>
          <w:p w14:paraId="1592F60F">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标的金额 （元）</w:t>
            </w:r>
          </w:p>
        </w:tc>
        <w:tc>
          <w:tcPr>
            <w:tcW w:w="1187" w:type="dxa"/>
            <w:vAlign w:val="top"/>
          </w:tcPr>
          <w:p w14:paraId="1C2E3772">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计量单位</w:t>
            </w:r>
          </w:p>
        </w:tc>
        <w:tc>
          <w:tcPr>
            <w:tcW w:w="1187" w:type="dxa"/>
            <w:vAlign w:val="top"/>
          </w:tcPr>
          <w:p w14:paraId="6D9F84BC">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所属行业</w:t>
            </w:r>
          </w:p>
        </w:tc>
        <w:tc>
          <w:tcPr>
            <w:tcW w:w="1187" w:type="dxa"/>
            <w:vAlign w:val="top"/>
          </w:tcPr>
          <w:p w14:paraId="781756A8">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是否允许进口产品</w:t>
            </w:r>
          </w:p>
        </w:tc>
      </w:tr>
      <w:tr w14:paraId="613124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87" w:type="dxa"/>
            <w:vAlign w:val="top"/>
          </w:tcPr>
          <w:p w14:paraId="7ECA762B">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187" w:type="dxa"/>
            <w:vAlign w:val="top"/>
          </w:tcPr>
          <w:p w14:paraId="0AB30DF9">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福建医科大学附属协和医院旧门诊七层超声装修工程项目</w:t>
            </w:r>
          </w:p>
        </w:tc>
        <w:tc>
          <w:tcPr>
            <w:tcW w:w="1187" w:type="dxa"/>
            <w:vAlign w:val="top"/>
          </w:tcPr>
          <w:p w14:paraId="3D002778">
            <w:pPr>
              <w:pStyle w:val="7"/>
              <w:keepNext w:val="0"/>
              <w:keepLines w:val="0"/>
              <w:pageBreakBefore w:val="0"/>
              <w:widowControl/>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1.00</w:t>
            </w:r>
          </w:p>
        </w:tc>
        <w:tc>
          <w:tcPr>
            <w:tcW w:w="1187" w:type="dxa"/>
            <w:vAlign w:val="top"/>
          </w:tcPr>
          <w:p w14:paraId="4A4D94F8">
            <w:pPr>
              <w:pStyle w:val="7"/>
              <w:keepNext w:val="0"/>
              <w:keepLines w:val="0"/>
              <w:pageBreakBefore w:val="0"/>
              <w:widowControl/>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2,824,948.00</w:t>
            </w:r>
          </w:p>
        </w:tc>
        <w:tc>
          <w:tcPr>
            <w:tcW w:w="1187" w:type="dxa"/>
            <w:vAlign w:val="top"/>
          </w:tcPr>
          <w:p w14:paraId="023311D4">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w:t>
            </w:r>
          </w:p>
        </w:tc>
        <w:tc>
          <w:tcPr>
            <w:tcW w:w="1187" w:type="dxa"/>
            <w:vAlign w:val="top"/>
          </w:tcPr>
          <w:p w14:paraId="1F46BE97">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建筑业</w:t>
            </w:r>
          </w:p>
        </w:tc>
        <w:tc>
          <w:tcPr>
            <w:tcW w:w="1187" w:type="dxa"/>
            <w:vAlign w:val="top"/>
          </w:tcPr>
          <w:p w14:paraId="04BF0AC8">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否</w:t>
            </w:r>
          </w:p>
        </w:tc>
      </w:tr>
    </w:tbl>
    <w:p w14:paraId="3433C42B">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5.采购项目需要落实的政府采购政策：</w:t>
      </w:r>
    </w:p>
    <w:p w14:paraId="7843ACE3">
      <w:pPr>
        <w:pStyle w:val="7"/>
        <w:keepNext w:val="0"/>
        <w:keepLines w:val="0"/>
        <w:pageBreakBefore w:val="0"/>
        <w:widowControl/>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进口产品：不适用。</w:t>
      </w:r>
    </w:p>
    <w:p w14:paraId="73F8F8AF">
      <w:pPr>
        <w:pStyle w:val="7"/>
        <w:keepNext w:val="0"/>
        <w:keepLines w:val="0"/>
        <w:pageBreakBefore w:val="0"/>
        <w:widowControl/>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节能产品：适用于本项目，按照财政部《关于印发节能产品政府采购品目清单》（财库〔2019〕19号）或最新公布的品目清单执行。</w:t>
      </w:r>
    </w:p>
    <w:p w14:paraId="3C853E45">
      <w:pPr>
        <w:pStyle w:val="7"/>
        <w:keepNext w:val="0"/>
        <w:keepLines w:val="0"/>
        <w:pageBreakBefore w:val="0"/>
        <w:widowControl/>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环境标志产品：适用于本项目，按照财政部《关于印发环境标志产品政府采购品目清单的通知》（财库〔2019〕18号）或最新公布的品目清单执行。</w:t>
      </w:r>
    </w:p>
    <w:p w14:paraId="0DED52B5">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绿色建材： 适用于本项目。</w:t>
      </w:r>
    </w:p>
    <w:p w14:paraId="29E20114">
      <w:pPr>
        <w:pStyle w:val="7"/>
        <w:keepNext w:val="0"/>
        <w:keepLines w:val="0"/>
        <w:pageBreakBefore w:val="0"/>
        <w:widowControl/>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促进中小企业发展的相关政策：</w:t>
      </w:r>
    </w:p>
    <w:p w14:paraId="5B247202">
      <w:pPr>
        <w:pStyle w:val="7"/>
        <w:keepNext w:val="0"/>
        <w:keepLines w:val="0"/>
        <w:pageBreakBefore w:val="0"/>
        <w:widowControl/>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采购包1：专门采购包预留</w:t>
      </w:r>
    </w:p>
    <w:p w14:paraId="55411458">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面向的企业规模：中小企业</w:t>
      </w:r>
    </w:p>
    <w:p w14:paraId="39A8BD53">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预留形式：专门采购包预留</w:t>
      </w:r>
    </w:p>
    <w:p w14:paraId="73516117">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预留比例：100%</w:t>
      </w:r>
    </w:p>
    <w:p w14:paraId="1B641A81">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采购包2：专门采购包预留</w:t>
      </w:r>
    </w:p>
    <w:p w14:paraId="4EFE071C">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面向的企业规模：中小企业</w:t>
      </w:r>
    </w:p>
    <w:p w14:paraId="6BB31DB0">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预留形式：专门采购包预留</w:t>
      </w:r>
    </w:p>
    <w:p w14:paraId="17F44679">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预留比例：100%</w:t>
      </w:r>
    </w:p>
    <w:p w14:paraId="2B8A8895">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6.供应商的资格要求</w:t>
      </w:r>
    </w:p>
    <w:p w14:paraId="31AFAB24">
      <w:pPr>
        <w:pStyle w:val="7"/>
        <w:keepNext w:val="0"/>
        <w:keepLines w:val="0"/>
        <w:pageBreakBefore w:val="0"/>
        <w:widowControl/>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6.1法定条件：符合《中华人民共和国政府采购法》第二十二条第一款规定的条件。</w:t>
      </w:r>
    </w:p>
    <w:p w14:paraId="14A927F4">
      <w:pPr>
        <w:pStyle w:val="7"/>
        <w:keepNext w:val="0"/>
        <w:keepLines w:val="0"/>
        <w:pageBreakBefore w:val="0"/>
        <w:widowControl/>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6.2特定条件：</w:t>
      </w:r>
    </w:p>
    <w:p w14:paraId="1C767C30">
      <w:pPr>
        <w:pStyle w:val="7"/>
        <w:keepNext w:val="0"/>
        <w:keepLines w:val="0"/>
        <w:pageBreakBefore w:val="0"/>
        <w:widowControl/>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284"/>
        <w:gridCol w:w="5354"/>
      </w:tblGrid>
      <w:tr w14:paraId="2B555D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2BC0D93C">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资格审查要求概况</w:t>
            </w:r>
          </w:p>
        </w:tc>
        <w:tc>
          <w:tcPr>
            <w:tcW w:w="4614" w:type="dxa"/>
            <w:vAlign w:val="top"/>
          </w:tcPr>
          <w:p w14:paraId="3647C206">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评审点具体描述</w:t>
            </w:r>
          </w:p>
        </w:tc>
      </w:tr>
      <w:tr w14:paraId="3FE8E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6BBAEF52">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其他资格要求1</w:t>
            </w:r>
          </w:p>
        </w:tc>
        <w:tc>
          <w:tcPr>
            <w:tcW w:w="4614" w:type="dxa"/>
            <w:vAlign w:val="top"/>
          </w:tcPr>
          <w:p w14:paraId="41051AC2">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供应商具备有效的三级建筑工程施工总承包资质或二级及以上建筑装修装饰工程专业承包资质，并具有《施工企业安全生产许可证》，需提供有效的资质证书。</w:t>
            </w:r>
          </w:p>
        </w:tc>
      </w:tr>
      <w:tr w14:paraId="1F3441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5D25848E">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其他资格要求2</w:t>
            </w:r>
          </w:p>
        </w:tc>
        <w:tc>
          <w:tcPr>
            <w:tcW w:w="4614" w:type="dxa"/>
            <w:vAlign w:val="top"/>
          </w:tcPr>
          <w:p w14:paraId="0011E2F1">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拟投入本项目的项目负责人应具备二级或以上建筑工程专业注册建造师执业资格（含临时），并具备有效的安全生产考核合格证书（B证），需提供资质证书。同时需承诺拟派的项目负责人、项目技术负责人及安全员没有因违法违规被有关行政监督部门取消或限制参与本采购项目的投标。</w:t>
            </w:r>
          </w:p>
        </w:tc>
      </w:tr>
      <w:tr w14:paraId="096FA1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5A25B157">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本采购包属于专门面向中小企业采购。</w:t>
            </w:r>
          </w:p>
        </w:tc>
        <w:tc>
          <w:tcPr>
            <w:tcW w:w="4614" w:type="dxa"/>
            <w:vAlign w:val="top"/>
          </w:tcPr>
          <w:p w14:paraId="7A2ED832">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本采购包为专门面向中小企业采购，供应商须提供中小企业声明函。监狱企业、残疾人福利性单位视同小型、微型企业。</w:t>
            </w:r>
          </w:p>
        </w:tc>
      </w:tr>
    </w:tbl>
    <w:p w14:paraId="44FB7AEC">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采购包2：</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284"/>
        <w:gridCol w:w="5354"/>
      </w:tblGrid>
      <w:tr w14:paraId="22D20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31DBFAF4">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资格审查要求概况</w:t>
            </w:r>
          </w:p>
        </w:tc>
        <w:tc>
          <w:tcPr>
            <w:tcW w:w="4614" w:type="dxa"/>
            <w:vAlign w:val="top"/>
          </w:tcPr>
          <w:p w14:paraId="1D0762A2">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评审点具体描述</w:t>
            </w:r>
          </w:p>
        </w:tc>
      </w:tr>
      <w:tr w14:paraId="5A55A0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4B09CA6F">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其他资格要求1</w:t>
            </w:r>
          </w:p>
        </w:tc>
        <w:tc>
          <w:tcPr>
            <w:tcW w:w="4614" w:type="dxa"/>
            <w:vAlign w:val="top"/>
          </w:tcPr>
          <w:p w14:paraId="7C23CCBF">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供应商具备有效的三级建筑工程施工总承包资质或二级及以上建筑装修装饰工程专业承包资质，并具有《施工企业安全生产许可证》，需提供有效的资质证书。</w:t>
            </w:r>
          </w:p>
        </w:tc>
      </w:tr>
      <w:tr w14:paraId="1C78E6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565E3B7B">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其他资格要求2</w:t>
            </w:r>
          </w:p>
        </w:tc>
        <w:tc>
          <w:tcPr>
            <w:tcW w:w="4614" w:type="dxa"/>
            <w:vAlign w:val="top"/>
          </w:tcPr>
          <w:p w14:paraId="3C02E40A">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拟投入本项目的项目负责人应具备二级或以上建筑工程专业注册建造师执业资格（含临时），并具备有效的安全生产考核合格证书（B证），需提供资质证书。同时需承诺拟派的项目负责人、项目技术负责人及安全员没有因违法违规被有关行政监督部门取消或限制参与本采购项目的投标。</w:t>
            </w:r>
          </w:p>
        </w:tc>
      </w:tr>
      <w:tr w14:paraId="7D41C4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62F7E5CC">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本采购包属于专门面向中小企业采购。</w:t>
            </w:r>
          </w:p>
        </w:tc>
        <w:tc>
          <w:tcPr>
            <w:tcW w:w="4614" w:type="dxa"/>
            <w:vAlign w:val="top"/>
          </w:tcPr>
          <w:p w14:paraId="4639E6A2">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本采购包为专门面向中小企业采购，供应商须提供中小企业声明函。监狱企业、残疾人福利性单位视同小型、微型企业。</w:t>
            </w:r>
          </w:p>
        </w:tc>
      </w:tr>
    </w:tbl>
    <w:p w14:paraId="44849E61">
      <w:pPr>
        <w:pStyle w:val="7"/>
        <w:keepNext w:val="0"/>
        <w:keepLines w:val="0"/>
        <w:pageBreakBefore w:val="0"/>
        <w:widowControl/>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6.3是否接受联合体形式的响应谈判：</w:t>
      </w:r>
    </w:p>
    <w:p w14:paraId="07036D33">
      <w:pPr>
        <w:pStyle w:val="7"/>
        <w:keepNext w:val="0"/>
        <w:keepLines w:val="0"/>
        <w:pageBreakBefore w:val="0"/>
        <w:widowControl/>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采购包1：不接受</w:t>
      </w:r>
    </w:p>
    <w:p w14:paraId="6FB23655">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采购包2：不接受</w:t>
      </w:r>
    </w:p>
    <w:p w14:paraId="1577F0B4">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※根据上述资格要求，供应商响应文件中应提交的“资格证明文件”相关规定和资料要求，详见竞争性谈判须知前附表和谈判文件第五章。</w:t>
      </w:r>
    </w:p>
    <w:p w14:paraId="39357AFD">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7.竞争性谈判文件获取期限：</w:t>
      </w:r>
    </w:p>
    <w:p w14:paraId="030DA6A3">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详见谈判公告或更正公告（若有），若不一致，以更正公告（若有）为准。</w:t>
      </w:r>
    </w:p>
    <w:p w14:paraId="17F4AF98">
      <w:pPr>
        <w:pStyle w:val="7"/>
        <w:keepNext w:val="0"/>
        <w:keepLines w:val="0"/>
        <w:pageBreakBefore w:val="0"/>
        <w:widowControl/>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7.1如果采购过程中有发出更正公告，采购人将根据实际情况确定是否延长文件获取期限，则文件获取截止时间以更正公告中的约定为准。</w:t>
      </w:r>
    </w:p>
    <w:p w14:paraId="01462E74">
      <w:pPr>
        <w:pStyle w:val="7"/>
        <w:keepNext w:val="0"/>
        <w:keepLines w:val="0"/>
        <w:pageBreakBefore w:val="0"/>
        <w:widowControl/>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7.2竞争性谈判文件获取期限内，供应商应通过福建省政府采购网上公开信息系统的注册账号（免费注册）并获取竞争性谈判文件(登陆福建省政府采购网上公开信息系统进行文件获取)，否则报价响应将被拒绝。</w:t>
      </w:r>
    </w:p>
    <w:p w14:paraId="04755AE8">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8.获取采购文件时间、地点、方式：</w:t>
      </w:r>
    </w:p>
    <w:p w14:paraId="000A706D">
      <w:pPr>
        <w:pStyle w:val="7"/>
        <w:keepNext w:val="0"/>
        <w:keepLines w:val="0"/>
        <w:pageBreakBefore w:val="0"/>
        <w:widowControl/>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8.1采购文件的提供期限：详见谈判公告或更正公告（若有），若不一致，以更正公告（若有）为准。</w:t>
      </w:r>
    </w:p>
    <w:p w14:paraId="1B629075">
      <w:pPr>
        <w:pStyle w:val="7"/>
        <w:keepNext w:val="0"/>
        <w:keepLines w:val="0"/>
        <w:pageBreakBefore w:val="0"/>
        <w:widowControl/>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8.2获取地点及方式：注册账号后通过福建省政府采购网上公开信息系统以下载方式获取。</w:t>
      </w:r>
    </w:p>
    <w:p w14:paraId="1530FC6E">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9.采购文件售价：0元。</w:t>
      </w:r>
    </w:p>
    <w:p w14:paraId="5240C062">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10.首次响应文件递交截止时间及地点：</w:t>
      </w:r>
    </w:p>
    <w:p w14:paraId="6CC31786">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详见谈判公告或更正公告（若有），若不一致，以更正公告（若有）为准。供应商应在此之前将密封的首次响应文件送达本章第11条载明的地点，逾期送达的或不符合规定的响应文件将被拒绝接收。</w:t>
      </w:r>
    </w:p>
    <w:p w14:paraId="28286462">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11.谈判时间及地点：</w:t>
      </w:r>
    </w:p>
    <w:p w14:paraId="5EC08F9A">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详见谈判公告或更正公告（若有），若不一致，以更正公告（若有）为准。</w:t>
      </w:r>
    </w:p>
    <w:p w14:paraId="0EEAAA49">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12.竞争性谈判公告期限：</w:t>
      </w:r>
    </w:p>
    <w:p w14:paraId="2D76B5F7">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自财政部和福建省财政厅指定的政府采购信息发布媒体最先发布公告之日起3个工作日。</w:t>
      </w:r>
    </w:p>
    <w:p w14:paraId="4309F670">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13.采购人：福建医科大学附属协和医院</w:t>
      </w:r>
    </w:p>
    <w:p w14:paraId="653A40E6">
      <w:pPr>
        <w:pStyle w:val="7"/>
        <w:keepNext w:val="0"/>
        <w:keepLines w:val="0"/>
        <w:pageBreakBefore w:val="0"/>
        <w:widowControl/>
        <w:kinsoku/>
        <w:wordWrap/>
        <w:overflowPunct/>
        <w:topLinePunct w:val="0"/>
        <w:autoSpaceDE/>
        <w:autoSpaceDN/>
        <w:bidi w:val="0"/>
        <w:adjustRightInd/>
        <w:snapToGrid/>
        <w:spacing w:line="480" w:lineRule="exact"/>
        <w:ind w:firstLine="96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地址： 福州市鼓楼区新权路29号</w:t>
      </w:r>
    </w:p>
    <w:p w14:paraId="58BE1019">
      <w:pPr>
        <w:pStyle w:val="7"/>
        <w:keepNext w:val="0"/>
        <w:keepLines w:val="0"/>
        <w:pageBreakBefore w:val="0"/>
        <w:widowControl/>
        <w:kinsoku/>
        <w:wordWrap/>
        <w:overflowPunct/>
        <w:topLinePunct w:val="0"/>
        <w:autoSpaceDE/>
        <w:autoSpaceDN/>
        <w:bidi w:val="0"/>
        <w:adjustRightInd/>
        <w:snapToGrid/>
        <w:spacing w:line="480" w:lineRule="exact"/>
        <w:ind w:firstLine="960" w:firstLineChars="4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邮编： 350001</w:t>
      </w:r>
    </w:p>
    <w:p w14:paraId="0D90EBED">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联系人： 林蓥</w:t>
      </w:r>
    </w:p>
    <w:p w14:paraId="611E547B">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联系电话： 0591-86218388</w:t>
      </w:r>
    </w:p>
    <w:p w14:paraId="632A440B">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14.代理机构：福建方兴招标代理有限公司</w:t>
      </w:r>
    </w:p>
    <w:p w14:paraId="5BD5F204">
      <w:pPr>
        <w:pStyle w:val="7"/>
        <w:keepNext w:val="0"/>
        <w:keepLines w:val="0"/>
        <w:pageBreakBefore w:val="0"/>
        <w:widowControl/>
        <w:kinsoku/>
        <w:wordWrap/>
        <w:overflowPunct/>
        <w:topLinePunct w:val="0"/>
        <w:autoSpaceDE/>
        <w:autoSpaceDN/>
        <w:bidi w:val="0"/>
        <w:adjustRightInd/>
        <w:snapToGrid/>
        <w:spacing w:line="480" w:lineRule="exact"/>
        <w:ind w:firstLine="96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地址： 华大街道鼓屏路192号山海大厦11层6#</w:t>
      </w:r>
    </w:p>
    <w:p w14:paraId="7A5EB409">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邮编： 350003</w:t>
      </w:r>
    </w:p>
    <w:p w14:paraId="3117A993">
      <w:pPr>
        <w:pStyle w:val="7"/>
        <w:keepNext w:val="0"/>
        <w:keepLines w:val="0"/>
        <w:pageBreakBefore w:val="0"/>
        <w:widowControl/>
        <w:kinsoku/>
        <w:wordWrap/>
        <w:overflowPunct/>
        <w:topLinePunct w:val="0"/>
        <w:autoSpaceDE/>
        <w:autoSpaceDN/>
        <w:bidi w:val="0"/>
        <w:adjustRightInd/>
        <w:snapToGrid/>
        <w:spacing w:line="480" w:lineRule="exact"/>
        <w:ind w:firstLine="1200" w:firstLineChars="5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联系人： 刘滢、唐宝玲</w:t>
      </w:r>
    </w:p>
    <w:p w14:paraId="329888AE">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联系电话： 0591-87278256</w:t>
      </w:r>
    </w:p>
    <w:p w14:paraId="0FF0CE9B">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附1：提交谈判保证金的银行账户信息</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38"/>
      </w:tblGrid>
      <w:tr w14:paraId="10CB7A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306" w:type="dxa"/>
            <w:vAlign w:val="top"/>
          </w:tcPr>
          <w:p w14:paraId="75B5CDDB">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银行账户</w:t>
            </w:r>
          </w:p>
        </w:tc>
      </w:tr>
      <w:tr w14:paraId="6EA00B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306" w:type="dxa"/>
            <w:vAlign w:val="top"/>
          </w:tcPr>
          <w:p w14:paraId="221BF55C">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开户名称： 福建方兴招标代理有限公司</w:t>
            </w:r>
          </w:p>
        </w:tc>
      </w:tr>
      <w:tr w14:paraId="6B3C7F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306" w:type="dxa"/>
            <w:vAlign w:val="top"/>
          </w:tcPr>
          <w:p w14:paraId="5271A4C5">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开户银行：由供应商在福建省政府采购网上公开信息系统获取竞争性谈判文件成功后根据系统的提示，自行选择要缴交的保证金托管银行。</w:t>
            </w:r>
          </w:p>
        </w:tc>
      </w:tr>
      <w:tr w14:paraId="276CD6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306" w:type="dxa"/>
            <w:vAlign w:val="top"/>
          </w:tcPr>
          <w:p w14:paraId="23C43287">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14:paraId="0D6E5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306" w:type="dxa"/>
            <w:vAlign w:val="top"/>
          </w:tcPr>
          <w:p w14:paraId="5A9985A2">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特别提示</w:t>
            </w:r>
          </w:p>
        </w:tc>
      </w:tr>
      <w:tr w14:paraId="391FE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306" w:type="dxa"/>
            <w:vAlign w:val="top"/>
          </w:tcPr>
          <w:p w14:paraId="531F7741">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14:paraId="18E91FB6">
      <w:pPr>
        <w:pStyle w:val="7"/>
      </w:pPr>
      <w:r>
        <w:t xml:space="preserve"> </w:t>
      </w:r>
      <w:r>
        <w:br w:type="textWrapping"/>
      </w:r>
      <w:r>
        <w:br w:type="page"/>
      </w:r>
    </w:p>
    <w:p w14:paraId="48FB38BB">
      <w:pPr>
        <w:pStyle w:val="7"/>
        <w:jc w:val="center"/>
        <w:outlineLvl w:val="1"/>
      </w:pPr>
      <w:r>
        <w:rPr>
          <w:b/>
          <w:sz w:val="36"/>
        </w:rPr>
        <w:t>第二章 竞争性谈判须知</w:t>
      </w:r>
    </w:p>
    <w:p w14:paraId="60A12C91">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第1节 竞争性谈判须知前附表（表1、表2）</w:t>
      </w:r>
    </w:p>
    <w:p w14:paraId="0331ED25">
      <w:pPr>
        <w:pStyle w:val="7"/>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一、竞争性谈判须知前附表1</w:t>
      </w:r>
    </w:p>
    <w:p w14:paraId="71A566B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竞争性谈判须知前附表是对竞争性谈判须知的补充和细化，二者如有矛盾，以前附表中的要求和规定为准</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1"/>
        <w:gridCol w:w="1246"/>
        <w:gridCol w:w="7591"/>
      </w:tblGrid>
      <w:tr w14:paraId="7AA0A3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1F63224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项号</w:t>
            </w:r>
          </w:p>
        </w:tc>
        <w:tc>
          <w:tcPr>
            <w:tcW w:w="1384" w:type="dxa"/>
            <w:vAlign w:val="top"/>
          </w:tcPr>
          <w:p w14:paraId="663FC68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条款号</w:t>
            </w:r>
          </w:p>
        </w:tc>
        <w:tc>
          <w:tcPr>
            <w:tcW w:w="7299" w:type="dxa"/>
            <w:vAlign w:val="top"/>
          </w:tcPr>
          <w:p w14:paraId="3F2D331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编列内容</w:t>
            </w:r>
          </w:p>
        </w:tc>
      </w:tr>
      <w:tr w14:paraId="422CF4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6B75220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384" w:type="dxa"/>
            <w:vAlign w:val="top"/>
          </w:tcPr>
          <w:p w14:paraId="6F4A0B4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w:t>
            </w:r>
          </w:p>
        </w:tc>
        <w:tc>
          <w:tcPr>
            <w:tcW w:w="7299" w:type="dxa"/>
            <w:vAlign w:val="top"/>
          </w:tcPr>
          <w:p w14:paraId="1E3208E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供应商的资格要求：见谈判文件第一章“采购公告/采购邀请书”</w:t>
            </w:r>
          </w:p>
          <w:p w14:paraId="4014B4B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资格证明文件资料要求：</w:t>
            </w:r>
          </w:p>
          <w:p w14:paraId="782ACDA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w:t>
            </w:r>
          </w:p>
          <w:tbl>
            <w:tblPr>
              <w:tblStyle w:val="5"/>
              <w:tblW w:w="7370"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65"/>
              <w:gridCol w:w="1489"/>
              <w:gridCol w:w="5216"/>
            </w:tblGrid>
            <w:tr w14:paraId="5CFE7C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66B0BE1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序号</w:t>
                  </w:r>
                </w:p>
              </w:tc>
              <w:tc>
                <w:tcPr>
                  <w:tcW w:w="1021" w:type="dxa"/>
                  <w:vAlign w:val="top"/>
                </w:tcPr>
                <w:p w14:paraId="0AA290D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资格审查要求概况</w:t>
                  </w:r>
                </w:p>
              </w:tc>
              <w:tc>
                <w:tcPr>
                  <w:tcW w:w="1276" w:type="dxa"/>
                  <w:vAlign w:val="top"/>
                </w:tcPr>
                <w:p w14:paraId="177D381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评审点具体描述</w:t>
                  </w:r>
                </w:p>
              </w:tc>
            </w:tr>
            <w:tr w14:paraId="377D84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1B8E0E8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021" w:type="dxa"/>
                  <w:vAlign w:val="top"/>
                </w:tcPr>
                <w:p w14:paraId="55A5950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谈判响应声明</w:t>
                  </w:r>
                </w:p>
              </w:tc>
              <w:tc>
                <w:tcPr>
                  <w:tcW w:w="1276" w:type="dxa"/>
                  <w:vAlign w:val="top"/>
                </w:tcPr>
                <w:p w14:paraId="0D8C53D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详见声明函</w:t>
                  </w:r>
                </w:p>
              </w:tc>
            </w:tr>
            <w:tr w14:paraId="3C71B1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57011EA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021" w:type="dxa"/>
                  <w:vAlign w:val="top"/>
                </w:tcPr>
                <w:p w14:paraId="152056C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单位负责人授权书</w:t>
                  </w:r>
                </w:p>
              </w:tc>
              <w:tc>
                <w:tcPr>
                  <w:tcW w:w="1276" w:type="dxa"/>
                  <w:vAlign w:val="top"/>
                </w:tcPr>
                <w:p w14:paraId="5D8F92D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14:paraId="77A86C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526521D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021" w:type="dxa"/>
                  <w:vAlign w:val="top"/>
                </w:tcPr>
                <w:p w14:paraId="2FB7B93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营业执照等证明文件</w:t>
                  </w:r>
                </w:p>
              </w:tc>
              <w:tc>
                <w:tcPr>
                  <w:tcW w:w="1276" w:type="dxa"/>
                  <w:vAlign w:val="top"/>
                </w:tcPr>
                <w:p w14:paraId="2CABE53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14:paraId="051FB1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29F2BC0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021" w:type="dxa"/>
                  <w:vAlign w:val="top"/>
                </w:tcPr>
                <w:p w14:paraId="6C2D07B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提供财务状况报告（财务报告、或资信证明）</w:t>
                  </w:r>
                </w:p>
              </w:tc>
              <w:tc>
                <w:tcPr>
                  <w:tcW w:w="1276" w:type="dxa"/>
                  <w:vAlign w:val="top"/>
                </w:tcPr>
                <w:p w14:paraId="786D363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14:paraId="59F765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3F96C4C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021" w:type="dxa"/>
                  <w:vAlign w:val="top"/>
                </w:tcPr>
                <w:p w14:paraId="6BD15D9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依法缴纳税收证明材料</w:t>
                  </w:r>
                </w:p>
              </w:tc>
              <w:tc>
                <w:tcPr>
                  <w:tcW w:w="1276" w:type="dxa"/>
                  <w:vAlign w:val="top"/>
                </w:tcPr>
                <w:p w14:paraId="52A8691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14:paraId="165351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1E0886D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021" w:type="dxa"/>
                  <w:vAlign w:val="top"/>
                </w:tcPr>
                <w:p w14:paraId="61747BD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依法缴纳社会保障资金证明材料</w:t>
                  </w:r>
                </w:p>
              </w:tc>
              <w:tc>
                <w:tcPr>
                  <w:tcW w:w="1276" w:type="dxa"/>
                  <w:vAlign w:val="top"/>
                </w:tcPr>
                <w:p w14:paraId="6A95094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14:paraId="35B189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3FDACF1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1021" w:type="dxa"/>
                  <w:vAlign w:val="top"/>
                </w:tcPr>
                <w:p w14:paraId="4F951D1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具备履行合同所必需设备和专业技术能力的声明函(若有)</w:t>
                  </w:r>
                </w:p>
              </w:tc>
              <w:tc>
                <w:tcPr>
                  <w:tcW w:w="1276" w:type="dxa"/>
                  <w:vAlign w:val="top"/>
                </w:tcPr>
                <w:p w14:paraId="374DDAF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14:paraId="51CEB0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213BA2F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021" w:type="dxa"/>
                  <w:vAlign w:val="top"/>
                </w:tcPr>
                <w:p w14:paraId="6D891CA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参加采购活动前三年内在经营活动中没有重大违法记录的声明</w:t>
                  </w:r>
                </w:p>
              </w:tc>
              <w:tc>
                <w:tcPr>
                  <w:tcW w:w="1276" w:type="dxa"/>
                  <w:vAlign w:val="top"/>
                </w:tcPr>
                <w:p w14:paraId="33B62AE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565A6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61FC680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1021" w:type="dxa"/>
                  <w:vAlign w:val="top"/>
                </w:tcPr>
                <w:p w14:paraId="0BAD96A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中小企业声明函（以资格条件落实中小企业扶持政策时适用 ）</w:t>
                  </w:r>
                </w:p>
              </w:tc>
              <w:tc>
                <w:tcPr>
                  <w:tcW w:w="1276" w:type="dxa"/>
                  <w:vAlign w:val="top"/>
                </w:tcPr>
                <w:p w14:paraId="63A5490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14:paraId="1555EE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399132B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1021" w:type="dxa"/>
                  <w:vAlign w:val="top"/>
                </w:tcPr>
                <w:p w14:paraId="20B440E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信用记录查询结果</w:t>
                  </w:r>
                </w:p>
              </w:tc>
              <w:tc>
                <w:tcPr>
                  <w:tcW w:w="1276" w:type="dxa"/>
                  <w:vAlign w:val="top"/>
                </w:tcPr>
                <w:p w14:paraId="0FC1D2D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14:paraId="75270D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6580891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1021" w:type="dxa"/>
                  <w:vAlign w:val="top"/>
                </w:tcPr>
                <w:p w14:paraId="689D929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联合体协议（若有）</w:t>
                  </w:r>
                </w:p>
              </w:tc>
              <w:tc>
                <w:tcPr>
                  <w:tcW w:w="1276" w:type="dxa"/>
                  <w:vAlign w:val="top"/>
                </w:tcPr>
                <w:p w14:paraId="34DB369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①采购文件接受联合体报价且供应商为联合体的，供应商应提供本协议；否则无须提供。②本协议由委托代理人签字或盖章的，应按照采购文件第五章载明的格式提供“单位负责人授权书”。</w:t>
                  </w:r>
                </w:p>
              </w:tc>
            </w:tr>
          </w:tbl>
          <w:p w14:paraId="02FD12E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采购包2：</w:t>
            </w:r>
          </w:p>
          <w:tbl>
            <w:tblPr>
              <w:tblStyle w:val="5"/>
              <w:tblW w:w="7370"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65"/>
              <w:gridCol w:w="1489"/>
              <w:gridCol w:w="5216"/>
            </w:tblGrid>
            <w:tr w14:paraId="43A695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2979E27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序号</w:t>
                  </w:r>
                </w:p>
              </w:tc>
              <w:tc>
                <w:tcPr>
                  <w:tcW w:w="1021" w:type="dxa"/>
                  <w:vAlign w:val="top"/>
                </w:tcPr>
                <w:p w14:paraId="7526932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资格审查要求概况</w:t>
                  </w:r>
                </w:p>
              </w:tc>
              <w:tc>
                <w:tcPr>
                  <w:tcW w:w="1276" w:type="dxa"/>
                  <w:vAlign w:val="top"/>
                </w:tcPr>
                <w:p w14:paraId="7C3B9111">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评审点具体描述</w:t>
                  </w:r>
                </w:p>
              </w:tc>
            </w:tr>
            <w:tr w14:paraId="147ABC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538DA1F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021" w:type="dxa"/>
                  <w:vAlign w:val="top"/>
                </w:tcPr>
                <w:p w14:paraId="7B02F58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谈判响应声明</w:t>
                  </w:r>
                </w:p>
              </w:tc>
              <w:tc>
                <w:tcPr>
                  <w:tcW w:w="1276" w:type="dxa"/>
                  <w:vAlign w:val="top"/>
                </w:tcPr>
                <w:p w14:paraId="2385CA1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详见声明函</w:t>
                  </w:r>
                </w:p>
              </w:tc>
            </w:tr>
            <w:tr w14:paraId="17A314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24825E61">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021" w:type="dxa"/>
                  <w:vAlign w:val="top"/>
                </w:tcPr>
                <w:p w14:paraId="12CDF15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单位负责人授权书</w:t>
                  </w:r>
                </w:p>
              </w:tc>
              <w:tc>
                <w:tcPr>
                  <w:tcW w:w="1276" w:type="dxa"/>
                  <w:vAlign w:val="top"/>
                </w:tcPr>
                <w:p w14:paraId="184D468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14:paraId="5DB641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6C10EDE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021" w:type="dxa"/>
                  <w:vAlign w:val="top"/>
                </w:tcPr>
                <w:p w14:paraId="0B246B7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营业执照等证明文件</w:t>
                  </w:r>
                </w:p>
              </w:tc>
              <w:tc>
                <w:tcPr>
                  <w:tcW w:w="1276" w:type="dxa"/>
                  <w:vAlign w:val="top"/>
                </w:tcPr>
                <w:p w14:paraId="3232A9B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14:paraId="25B894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35B5FC2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021" w:type="dxa"/>
                  <w:vAlign w:val="top"/>
                </w:tcPr>
                <w:p w14:paraId="3618074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提供财务状况报告（财务报告、或资信证明）</w:t>
                  </w:r>
                </w:p>
              </w:tc>
              <w:tc>
                <w:tcPr>
                  <w:tcW w:w="1276" w:type="dxa"/>
                  <w:vAlign w:val="top"/>
                </w:tcPr>
                <w:p w14:paraId="63D2079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14:paraId="311A57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6DD8644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021" w:type="dxa"/>
                  <w:vAlign w:val="top"/>
                </w:tcPr>
                <w:p w14:paraId="6699E99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依法缴纳税收证明材料</w:t>
                  </w:r>
                </w:p>
              </w:tc>
              <w:tc>
                <w:tcPr>
                  <w:tcW w:w="1276" w:type="dxa"/>
                  <w:vAlign w:val="top"/>
                </w:tcPr>
                <w:p w14:paraId="0E985DD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14:paraId="670048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32AABBE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021" w:type="dxa"/>
                  <w:vAlign w:val="top"/>
                </w:tcPr>
                <w:p w14:paraId="3B24BD6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依法缴纳社会保障资金证明材料</w:t>
                  </w:r>
                </w:p>
              </w:tc>
              <w:tc>
                <w:tcPr>
                  <w:tcW w:w="1276" w:type="dxa"/>
                  <w:vAlign w:val="top"/>
                </w:tcPr>
                <w:p w14:paraId="2D8FDF2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14:paraId="33ABBA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1A71F6A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1021" w:type="dxa"/>
                  <w:vAlign w:val="top"/>
                </w:tcPr>
                <w:p w14:paraId="3398ECC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具备履行合同所必需设备和专业技术能力的声明函(若有)</w:t>
                  </w:r>
                </w:p>
              </w:tc>
              <w:tc>
                <w:tcPr>
                  <w:tcW w:w="1276" w:type="dxa"/>
                  <w:vAlign w:val="top"/>
                </w:tcPr>
                <w:p w14:paraId="1B860AB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14:paraId="3A8E9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31556E3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021" w:type="dxa"/>
                  <w:vAlign w:val="top"/>
                </w:tcPr>
                <w:p w14:paraId="349556C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参加采购活动前三年内在经营活动中没有重大违法记录的声明</w:t>
                  </w:r>
                </w:p>
              </w:tc>
              <w:tc>
                <w:tcPr>
                  <w:tcW w:w="1276" w:type="dxa"/>
                  <w:vAlign w:val="top"/>
                </w:tcPr>
                <w:p w14:paraId="5BAFE57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6C36E5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6EFCB851">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1021" w:type="dxa"/>
                  <w:vAlign w:val="top"/>
                </w:tcPr>
                <w:p w14:paraId="5F1DABA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中小企业声明函（以资格条件落实中小企业扶持政策时适用 ）</w:t>
                  </w:r>
                </w:p>
              </w:tc>
              <w:tc>
                <w:tcPr>
                  <w:tcW w:w="1276" w:type="dxa"/>
                  <w:vAlign w:val="top"/>
                </w:tcPr>
                <w:p w14:paraId="3EB9187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14:paraId="17A4A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1DABB6A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1021" w:type="dxa"/>
                  <w:vAlign w:val="top"/>
                </w:tcPr>
                <w:p w14:paraId="18A2A5F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信用记录查询结果</w:t>
                  </w:r>
                </w:p>
              </w:tc>
              <w:tc>
                <w:tcPr>
                  <w:tcW w:w="1276" w:type="dxa"/>
                  <w:vAlign w:val="top"/>
                </w:tcPr>
                <w:p w14:paraId="316C78F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14:paraId="32C288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5" w:type="dxa"/>
                  <w:vAlign w:val="top"/>
                </w:tcPr>
                <w:p w14:paraId="6709D11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1021" w:type="dxa"/>
                  <w:vAlign w:val="top"/>
                </w:tcPr>
                <w:p w14:paraId="09FBE5D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联合体协议（若有）</w:t>
                  </w:r>
                </w:p>
              </w:tc>
              <w:tc>
                <w:tcPr>
                  <w:tcW w:w="1276" w:type="dxa"/>
                  <w:vAlign w:val="top"/>
                </w:tcPr>
                <w:p w14:paraId="1556C63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①采购文件接受联合体报价且供应商为联合体的，供应商应提供本协议；否则无须提供。②本协议由委托代理人签字或盖章的，应按照采购文件第五章载明的格式提供“单位负责人授权书”。</w:t>
                  </w:r>
                </w:p>
              </w:tc>
            </w:tr>
          </w:tbl>
          <w:p w14:paraId="6AB77FC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14:paraId="5581C91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特定资格条件：</w:t>
            </w:r>
          </w:p>
          <w:p w14:paraId="3ACE394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w:t>
            </w:r>
          </w:p>
          <w:tbl>
            <w:tblPr>
              <w:tblStyle w:val="5"/>
              <w:tblW w:w="7370"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277"/>
              <w:gridCol w:w="4093"/>
            </w:tblGrid>
            <w:tr w14:paraId="055146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35" w:type="dxa"/>
                  <w:vAlign w:val="top"/>
                </w:tcPr>
                <w:p w14:paraId="3125615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资格审查要求概况</w:t>
                  </w:r>
                </w:p>
              </w:tc>
              <w:tc>
                <w:tcPr>
                  <w:tcW w:w="1418" w:type="dxa"/>
                  <w:vAlign w:val="top"/>
                </w:tcPr>
                <w:p w14:paraId="48A8D64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评审点具体描述</w:t>
                  </w:r>
                </w:p>
              </w:tc>
            </w:tr>
            <w:tr w14:paraId="3CB108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35" w:type="dxa"/>
                  <w:vAlign w:val="top"/>
                </w:tcPr>
                <w:p w14:paraId="72A5D76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其他资格要求1</w:t>
                  </w:r>
                </w:p>
              </w:tc>
              <w:tc>
                <w:tcPr>
                  <w:tcW w:w="1418" w:type="dxa"/>
                  <w:vAlign w:val="top"/>
                </w:tcPr>
                <w:p w14:paraId="573EBAC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供应商具备有效的三级建筑工程施工总承包资质或二级及以上建筑装修装饰工程专业承包资质，并具有《施工企业安全生产许可证》，需提供有效的资质证书。</w:t>
                  </w:r>
                </w:p>
              </w:tc>
            </w:tr>
            <w:tr w14:paraId="31691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35" w:type="dxa"/>
                  <w:vAlign w:val="top"/>
                </w:tcPr>
                <w:p w14:paraId="617126F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其他资格要求2</w:t>
                  </w:r>
                </w:p>
              </w:tc>
              <w:tc>
                <w:tcPr>
                  <w:tcW w:w="1418" w:type="dxa"/>
                  <w:vAlign w:val="top"/>
                </w:tcPr>
                <w:p w14:paraId="6688C4B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拟投入本项目的项目负责人应具备二级或以上建筑工程专业注册建造师执业资格（含临时），并具备有效的安全生产考核合格证书（B证），需提供资质证书。同时需承诺拟派的项目负责人、项目技术负责人及安全员没有因违法违规被有关行政监督部门取消或限制参与本采购项目的投标。</w:t>
                  </w:r>
                </w:p>
              </w:tc>
            </w:tr>
            <w:tr w14:paraId="19C90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35" w:type="dxa"/>
                  <w:vAlign w:val="top"/>
                </w:tcPr>
                <w:p w14:paraId="1210F52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本采购包属于专门面向中小企业采购。</w:t>
                  </w:r>
                </w:p>
              </w:tc>
              <w:tc>
                <w:tcPr>
                  <w:tcW w:w="1418" w:type="dxa"/>
                  <w:vAlign w:val="top"/>
                </w:tcPr>
                <w:p w14:paraId="79D2B7B1">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本采购包为专门面向中小企业采购，供应商须提供中小企业声明函。监狱企业、残疾人福利性单位视同小型、微型企业。</w:t>
                  </w:r>
                </w:p>
              </w:tc>
            </w:tr>
          </w:tbl>
          <w:p w14:paraId="2363477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采购包2：</w:t>
            </w:r>
          </w:p>
          <w:tbl>
            <w:tblPr>
              <w:tblStyle w:val="5"/>
              <w:tblW w:w="7370"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277"/>
              <w:gridCol w:w="4093"/>
            </w:tblGrid>
            <w:tr w14:paraId="48C0CD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35" w:type="dxa"/>
                  <w:vAlign w:val="top"/>
                </w:tcPr>
                <w:p w14:paraId="6E1774F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资格审查要求概况</w:t>
                  </w:r>
                </w:p>
              </w:tc>
              <w:tc>
                <w:tcPr>
                  <w:tcW w:w="1418" w:type="dxa"/>
                  <w:vAlign w:val="top"/>
                </w:tcPr>
                <w:p w14:paraId="4BA6A95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评审点具体描述</w:t>
                  </w:r>
                </w:p>
              </w:tc>
            </w:tr>
            <w:tr w14:paraId="5EC6D1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35" w:type="dxa"/>
                  <w:vAlign w:val="top"/>
                </w:tcPr>
                <w:p w14:paraId="6090916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其他资格要求1</w:t>
                  </w:r>
                </w:p>
              </w:tc>
              <w:tc>
                <w:tcPr>
                  <w:tcW w:w="1418" w:type="dxa"/>
                  <w:vAlign w:val="top"/>
                </w:tcPr>
                <w:p w14:paraId="70E2DB9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供应商具备有效的三级建筑工程施工总承包资质或二级及以上建筑装修装饰工程专业承包资质，并具有《施工企业安全生产许可证》，需提供有效的资质证书。</w:t>
                  </w:r>
                </w:p>
              </w:tc>
            </w:tr>
            <w:tr w14:paraId="11D3BD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35" w:type="dxa"/>
                  <w:vAlign w:val="top"/>
                </w:tcPr>
                <w:p w14:paraId="247EC71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其他资格要求2</w:t>
                  </w:r>
                </w:p>
              </w:tc>
              <w:tc>
                <w:tcPr>
                  <w:tcW w:w="1418" w:type="dxa"/>
                  <w:vAlign w:val="top"/>
                </w:tcPr>
                <w:p w14:paraId="5915602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拟投入本项目的项目负责人应具备二级或以上建筑工程专业注册建造师执业资格（含临时），并具备有效的安全生产考核合格证书（B证），需提供资质证书。同时需承诺拟派的项目负责人、项目技术负责人及安全员没有因违法违规被有关行政监督部门取消或限制参与本采购项目的投标。</w:t>
                  </w:r>
                </w:p>
              </w:tc>
            </w:tr>
            <w:tr w14:paraId="422A93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35" w:type="dxa"/>
                  <w:vAlign w:val="top"/>
                </w:tcPr>
                <w:p w14:paraId="21D6B43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本采购包属于专门面向中小企业采购。</w:t>
                  </w:r>
                </w:p>
              </w:tc>
              <w:tc>
                <w:tcPr>
                  <w:tcW w:w="1418" w:type="dxa"/>
                  <w:vAlign w:val="top"/>
                </w:tcPr>
                <w:p w14:paraId="02126E9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本采购包为专门面向中小企业采购，供应商须提供中小企业声明函。监狱企业、残疾人福利性单位视同小型、微型企业。</w:t>
                  </w:r>
                </w:p>
              </w:tc>
            </w:tr>
          </w:tbl>
          <w:p w14:paraId="3BA51AD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（3）谈判保证金</w:t>
            </w:r>
          </w:p>
          <w:p w14:paraId="3A1987E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※备注说明</w:t>
            </w:r>
          </w:p>
          <w:p w14:paraId="70769CA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①供应商应根据自身实际情况提供上述资格要求的证明材料，格式可参考谈判文件第五章提供。</w:t>
            </w:r>
          </w:p>
          <w:p w14:paraId="5898DE2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②供应商提供的相应证明材料复印件均应符合：内容完整、清晰、整洁，并由供应商加盖其单位公章。</w:t>
            </w:r>
          </w:p>
        </w:tc>
      </w:tr>
      <w:tr w14:paraId="19B34A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457A7C0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384" w:type="dxa"/>
            <w:vAlign w:val="top"/>
          </w:tcPr>
          <w:p w14:paraId="7B6E4A8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3.2.2</w:t>
            </w:r>
          </w:p>
        </w:tc>
        <w:tc>
          <w:tcPr>
            <w:tcW w:w="7299" w:type="dxa"/>
            <w:vAlign w:val="top"/>
          </w:tcPr>
          <w:p w14:paraId="780C4F4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是否接受联合体形式的响应谈判：详见第一章供应商的资格要求的6.3</w:t>
            </w:r>
          </w:p>
        </w:tc>
      </w:tr>
      <w:tr w14:paraId="59FAF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507A0A6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384" w:type="dxa"/>
            <w:vAlign w:val="top"/>
          </w:tcPr>
          <w:p w14:paraId="77F0707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w:t>
            </w:r>
          </w:p>
        </w:tc>
        <w:tc>
          <w:tcPr>
            <w:tcW w:w="7299" w:type="dxa"/>
            <w:vAlign w:val="top"/>
          </w:tcPr>
          <w:p w14:paraId="295A2A8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响应文件有效期：首次响应文件提交截止时间起 90 个日历日。</w:t>
            </w:r>
          </w:p>
        </w:tc>
      </w:tr>
      <w:tr w14:paraId="1125B6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41432D0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384" w:type="dxa"/>
            <w:vAlign w:val="top"/>
          </w:tcPr>
          <w:p w14:paraId="5D59D97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10.3.1</w:t>
            </w:r>
          </w:p>
        </w:tc>
        <w:tc>
          <w:tcPr>
            <w:tcW w:w="7299" w:type="dxa"/>
            <w:vAlign w:val="top"/>
          </w:tcPr>
          <w:p w14:paraId="6709FC3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谈判保证金退还的其它要求：</w:t>
            </w:r>
          </w:p>
          <w:p w14:paraId="09FB595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w:t>
            </w:r>
          </w:p>
        </w:tc>
      </w:tr>
      <w:tr w14:paraId="359053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5C8AB6F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384" w:type="dxa"/>
            <w:vAlign w:val="top"/>
          </w:tcPr>
          <w:p w14:paraId="5DE1C5C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w:t>
            </w:r>
          </w:p>
        </w:tc>
        <w:tc>
          <w:tcPr>
            <w:tcW w:w="7299" w:type="dxa"/>
            <w:vAlign w:val="top"/>
          </w:tcPr>
          <w:p w14:paraId="3FF9CFB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响应文件的份数</w:t>
            </w:r>
          </w:p>
          <w:p w14:paraId="24D809A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（1）纸质响应文件</w:t>
            </w:r>
          </w:p>
          <w:p w14:paraId="03FBB7C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①响应文件正本 0 份、副本 0 份。</w:t>
            </w:r>
          </w:p>
          <w:p w14:paraId="50CA90C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②可读介质（光盘或U盘） 0 份：将上传至福建省政府采购网上公开信息系统的电子响应文件在可读介质中另存 0 份。</w:t>
            </w:r>
          </w:p>
          <w:p w14:paraId="098F303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（2）电子响应文件：详见表2《关于电子竞争性谈判活动的专门规定》</w:t>
            </w:r>
          </w:p>
        </w:tc>
      </w:tr>
      <w:tr w14:paraId="2170F7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1E46A67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384" w:type="dxa"/>
            <w:vAlign w:val="top"/>
          </w:tcPr>
          <w:p w14:paraId="021E3B8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14.4</w:t>
            </w:r>
          </w:p>
        </w:tc>
        <w:tc>
          <w:tcPr>
            <w:tcW w:w="7299" w:type="dxa"/>
            <w:vAlign w:val="top"/>
          </w:tcPr>
          <w:p w14:paraId="231D96D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谈判过程中可能发生实质性变动的内容：</w:t>
            </w:r>
          </w:p>
          <w:p w14:paraId="12AAE2C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谈判文件第三章内容</w:t>
            </w:r>
          </w:p>
        </w:tc>
      </w:tr>
      <w:tr w14:paraId="1BB1F6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17ACB31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1384" w:type="dxa"/>
            <w:vAlign w:val="top"/>
          </w:tcPr>
          <w:p w14:paraId="2A2D378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22.2</w:t>
            </w:r>
          </w:p>
        </w:tc>
        <w:tc>
          <w:tcPr>
            <w:tcW w:w="7299" w:type="dxa"/>
            <w:vAlign w:val="top"/>
          </w:tcPr>
          <w:p w14:paraId="2FF6760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信息公告指定媒体（以下简称：“指定媒体”）：</w:t>
            </w:r>
          </w:p>
          <w:p w14:paraId="02298D4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(1)中国政府采购网，网址www.ccgp.gov.cn。</w:t>
            </w:r>
          </w:p>
          <w:p w14:paraId="6D73951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(2)中国政府采购网福建分网（福建省政府采购网），网址zfcg.czt.fujian.gov.cn。</w:t>
            </w:r>
          </w:p>
          <w:p w14:paraId="7FC78B0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※上述指定媒体的有关信息若不一致，应以中国政府采购网福建分网（福建省政府采购网）发布的为准。</w:t>
            </w:r>
          </w:p>
        </w:tc>
      </w:tr>
      <w:tr w14:paraId="060B3E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02BDC65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384" w:type="dxa"/>
            <w:vAlign w:val="top"/>
          </w:tcPr>
          <w:p w14:paraId="7C00CEF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w:t>
            </w:r>
          </w:p>
        </w:tc>
        <w:tc>
          <w:tcPr>
            <w:tcW w:w="7299" w:type="dxa"/>
            <w:vAlign w:val="top"/>
          </w:tcPr>
          <w:p w14:paraId="46F7918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本项目监督管理部门： 福建省财政厅政府采购监督管理办公室</w:t>
            </w:r>
          </w:p>
        </w:tc>
      </w:tr>
      <w:tr w14:paraId="7A2A13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7819398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1384" w:type="dxa"/>
            <w:vAlign w:val="top"/>
          </w:tcPr>
          <w:p w14:paraId="360A85D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p>
        </w:tc>
        <w:tc>
          <w:tcPr>
            <w:tcW w:w="7299" w:type="dxa"/>
            <w:vAlign w:val="top"/>
          </w:tcPr>
          <w:p w14:paraId="69D1E22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根据采购项目特点或政策需要补充的其他新增内容：</w:t>
            </w:r>
          </w:p>
          <w:p w14:paraId="05E7663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(1)本项目代理服务费：</w:t>
            </w:r>
          </w:p>
          <w:p w14:paraId="68B65D3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本项目收取代理服务费</w:t>
            </w:r>
          </w:p>
          <w:p w14:paraId="31008AE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代理服务费用收取对象：中标/成交供应商</w:t>
            </w:r>
          </w:p>
          <w:p w14:paraId="61EF9B1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理服务费收费标准：①代理服务费以成交通知书只能怪载明的成交金额为计算基数，计算标准：100万元以内按0.8%计算。100万元-500万元以内按照0.49%收取。②成交供应商在领取成交通知书前以转账方式一次性付清招标代理服务费。③招标代理服务费专用账号：117010100100003202；开户名称：福建方兴招标代理有限公司；开户行：兴业银行股份有限公司福州总行大厦营业部。</w:t>
            </w:r>
          </w:p>
          <w:p w14:paraId="0E54830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(2)其他：</w:t>
            </w:r>
          </w:p>
          <w:p w14:paraId="4DBE7CE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谈判无效条款： 以下为可能导致无效响应条款，具体内容详见谈判文件各章节，请各 供应商认真查看对照。 ①供应商资格不符合第二章第1节竞争性谈判须知前附表中表1第1项号规定的。②响应文 件有效期不符合第二章第1节竞争性谈判须知前附表中表1第3项号规定的。③响应文件份数不符合第二章第1节竞 争性谈判须知前附表中表1第6项号规定的。 ④出现第二章第1节竞争性谈判须知前附表中表2无效规定的。 ⑤响 应文件未按第二章第2节竞争性谈判须知中第11、12条款编制密封、标识、签署和提交的。⑥出现第二章第2节竞 争性谈判须知中第14.2.1、14.2.2、14.8条款中无效规定的。 ⑦出现第三章采购内容及要求中无效规定的。</w:t>
            </w:r>
          </w:p>
        </w:tc>
      </w:tr>
      <w:tr w14:paraId="201A7D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454BED1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1384" w:type="dxa"/>
            <w:vAlign w:val="top"/>
          </w:tcPr>
          <w:p w14:paraId="539C8ECC">
            <w:pPr>
              <w:keepNext w:val="0"/>
              <w:keepLines w:val="0"/>
              <w:pageBreakBefore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p>
        </w:tc>
        <w:tc>
          <w:tcPr>
            <w:tcW w:w="7299" w:type="dxa"/>
            <w:vAlign w:val="top"/>
          </w:tcPr>
          <w:p w14:paraId="32352DF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是否组织现场考察或召开开标前答疑会：</w:t>
            </w:r>
          </w:p>
          <w:p w14:paraId="58627EC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采购包1：不组织</w:t>
            </w:r>
          </w:p>
          <w:p w14:paraId="625B652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采购包2：不组织</w:t>
            </w:r>
          </w:p>
        </w:tc>
      </w:tr>
      <w:tr w14:paraId="1495BF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55" w:type="dxa"/>
            <w:vAlign w:val="top"/>
          </w:tcPr>
          <w:p w14:paraId="2DB27A8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1384" w:type="dxa"/>
            <w:vAlign w:val="top"/>
          </w:tcPr>
          <w:p w14:paraId="73023181">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w:t>
            </w:r>
          </w:p>
        </w:tc>
        <w:tc>
          <w:tcPr>
            <w:tcW w:w="7299" w:type="dxa"/>
            <w:vAlign w:val="top"/>
          </w:tcPr>
          <w:p w14:paraId="6AEA6B1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合同签订时限： 自中标通知书发出之日起30个日历日内。</w:t>
            </w:r>
          </w:p>
        </w:tc>
      </w:tr>
    </w:tbl>
    <w:p w14:paraId="5FB1941A">
      <w:pPr>
        <w:pStyle w:val="7"/>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二、竞争性谈判须知前附表2</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5"/>
        <w:gridCol w:w="8833"/>
      </w:tblGrid>
      <w:tr w14:paraId="7015DD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638" w:type="dxa"/>
            <w:gridSpan w:val="2"/>
            <w:vAlign w:val="top"/>
          </w:tcPr>
          <w:p w14:paraId="26E02882">
            <w:pPr>
              <w:pStyle w:val="7"/>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关于电子竞争性谈判活动的专门规定</w:t>
            </w:r>
          </w:p>
        </w:tc>
      </w:tr>
      <w:tr w14:paraId="2C741A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05" w:type="dxa"/>
            <w:vAlign w:val="top"/>
          </w:tcPr>
          <w:p w14:paraId="55F5F5A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8833" w:type="dxa"/>
            <w:vAlign w:val="top"/>
          </w:tcPr>
          <w:p w14:paraId="1314C82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编列内容</w:t>
            </w:r>
          </w:p>
        </w:tc>
      </w:tr>
      <w:tr w14:paraId="28D90F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05" w:type="dxa"/>
            <w:vAlign w:val="top"/>
          </w:tcPr>
          <w:p w14:paraId="4F5C5C4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8833" w:type="dxa"/>
            <w:vAlign w:val="top"/>
          </w:tcPr>
          <w:p w14:paraId="44664CB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（1）电子竞争性谈判活动的专门规定适用于本项目。</w:t>
            </w:r>
          </w:p>
          <w:p w14:paraId="3F2C995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（2）将谈判文件</w:t>
            </w:r>
          </w:p>
          <w:p w14:paraId="24EA3FD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 的内容修正为下列内容：</w:t>
            </w:r>
          </w:p>
          <w:p w14:paraId="4130BA0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 后适用本项目的电子竞争性谈判活动。</w:t>
            </w:r>
          </w:p>
          <w:p w14:paraId="162136D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（3）将下列内容增列为谈判文件的组成部分（以下简称：“增列内容”）适用本项目的电子竞争性谈判活动，若增列内容与谈判文件其他章节内容不一致，应以增列内容为准：</w:t>
            </w:r>
          </w:p>
          <w:p w14:paraId="519733F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①电子竞争性谈判活动的具体操作流程以福建省政府采购网上公开信息系统设定的为准。</w:t>
            </w:r>
          </w:p>
          <w:p w14:paraId="3124E40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14:paraId="7E5C17F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③若出现福建省政府采购网上公开信息系统设定的意外情形（如：系统故障等），经本项目监督管理部门同意使用纸质响应文件的，应以纸质响应文件为准。</w:t>
            </w:r>
          </w:p>
          <w:p w14:paraId="2F1CBBF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14:paraId="6024DFF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⑤供应商应按照福建省政府采购网上公开信息系统要求的评审节点编制电子响应文件，否则谈判小组将按照不利于供应商的内容进行认定。</w:t>
            </w:r>
          </w:p>
          <w:p w14:paraId="072224E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⑥关于证明材料或资料：</w:t>
            </w:r>
          </w:p>
          <w:p w14:paraId="1CE8993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14:paraId="3234F77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若供应商提供注明“复印件无效”或“复印无效”的证明材料或资料，应结合上文a条款进行判定，若竞争性谈判文件未要求供应商提供原件，供应商提供原件、复印件（含扫描件）均视为满足竞争性谈判文件要求。</w:t>
            </w:r>
          </w:p>
          <w:p w14:paraId="65AF2ED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⑦关于“全称”、“供应商代表签字”及“加盖单位公章”：</w:t>
            </w:r>
          </w:p>
          <w:p w14:paraId="1699EF3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a.在电子响应文件中，涉及“全称”和“供应商代表签字”的内容可使用打字录入方式完成。</w:t>
            </w:r>
          </w:p>
          <w:p w14:paraId="7F9C47D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b.在电子响应文件中，涉及“加盖单位公章”的内容应使用供应商的CA证书完成加盖电子印章，否则该响应文件无效，相应供应商的谈判将被否决。</w:t>
            </w:r>
          </w:p>
          <w:p w14:paraId="7F4AB23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c.在电子响应文件中，若供应商按照本增列内容第⑦点第b项规定加盖其单位电子印章，则出现无全称、供应商代表未签字等情形，不视为该响应文件无效。</w:t>
            </w:r>
          </w:p>
          <w:p w14:paraId="1BEFAF0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⑧谈判文件接受联合体方式且供应商为联合体的，供应商应以“联合体牵头方”完成电子响应的有关操作（包括但不限于：竞争性谈判文件的获取、提交谈判保证金、编制电子响应文件等）。</w:t>
            </w:r>
          </w:p>
          <w:p w14:paraId="2E60B49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⑨参加谈判活动的供应商代表务必携带供应商的CA证书。供应商的CA证书应能正常、有效使用，否则产生不利后果由供应商承担责任。</w:t>
            </w:r>
          </w:p>
          <w:p w14:paraId="47FDB15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14:paraId="50431CE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有下列情形之一的，供应商的响应无效，其保证金不予退还或通过保函进行索赔：</w:t>
            </w:r>
          </w:p>
          <w:p w14:paraId="0E42400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b1不同供应商的电子响应文件具有相同内部识别码；</w:t>
            </w:r>
          </w:p>
          <w:p w14:paraId="7F27413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b2不同供应商的报价保证金从同一单位或个人的账户转出；</w:t>
            </w:r>
          </w:p>
          <w:p w14:paraId="03A9EA9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b3供应商的报价保证金同一合同项下有其他供应商提交的报价保证金。</w:t>
            </w:r>
          </w:p>
          <w:p w14:paraId="0529AA5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(12)其他：</w:t>
            </w:r>
          </w:p>
          <w:p w14:paraId="4129132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通过远程参与开标流程的供应商，供应商可远程线上解密（相关操作手册可查看福建省政府采购网首页操作指南），现场参与开标流程的供应商请携带CA证书到开标现场进行解密，选择携带CA证书并由代理机构进行解密的应在投标截止时间前到达开标现场，否则不予接收。供应商选择远程线上解密的，无须将CA证书送至开标地点。 b.供应商不到开标现场的，请在开标时自行登录采购系统，线上参与开标流程，并按规定在相应时段对投标文件进行远程解密、远程签章。 c.供应商应确保自身设施、设备、网络环境状况良好，在操作过程中因供应商自身原因造成无法正常观看开标流程、远程解密或签章的，后果由供应商自行承担。 d.在规定的时间内正确提交电子投标文件的供应商在开标时将由系统判定签到情况，供应商应在远程解密开启后在规定时间内使用CA数字证书进行投标文件的解密操作，逾期未解密的视为自行放弃投标。 e.开标结束后，供应商应当对开标结果进行签章，并在远程签章开放后的规定时间内完成，逾期未签章的视为认同开标结果。 f.远程解密及远程签章的开放起始时间均在开标过程中临时开启，各环节的解密、签章时限规定为30分钟，请供应商务必密切关注实时开标流程，并根据流程在系统内按时操作，否则产生的后果由供应商自行承担。 g.远程谈判及二次报价的开放起始时间均在谈判小组评审过程中临时开启，供应商务必密切关注“电子交易-评审等候大厅”实时评审流程，并根据流程在系统内按时操作，否则产生的后果由供应商自行承担。 （与电子竞争性谈判活动有关的其他规定或补充内容可在此处填写）。</w:t>
            </w:r>
          </w:p>
          <w:p w14:paraId="31D341A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（与电子竞争性谈判活动有关的其他规定或补充内容可在此处填写）。</w:t>
            </w:r>
          </w:p>
        </w:tc>
      </w:tr>
    </w:tbl>
    <w:p w14:paraId="126E1D46">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专项附件： 评定成交的标准和方法</w:t>
      </w:r>
    </w:p>
    <w:p w14:paraId="25AB1BD4">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一、谈判小组</w:t>
      </w:r>
    </w:p>
    <w:p w14:paraId="223EB3C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1.1采购人根据项目的特点依法组建谈判小组。</w:t>
      </w:r>
    </w:p>
    <w:p w14:paraId="4564C9A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1.2谈判小组</w:t>
      </w:r>
    </w:p>
    <w:p w14:paraId="7F20F769">
      <w:pPr>
        <w:pStyle w:val="7"/>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采购人代表和评审专家两部分共5人组成，其中由福建省政府采购评审专家库产生的评审专家4人，由采购人派出的采购人代表1人。达到公开招标数额标准的货物或者服务采购项目，或者达到招标规模标准的政府采购工程，竞争性谈判小组应当由5人或以上单数组成。</w:t>
      </w:r>
    </w:p>
    <w:p w14:paraId="5EF9960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1.3谈判小组负责具体谈判和评审事务，并按照下列原则依法独立履行有关职责：</w:t>
      </w:r>
    </w:p>
    <w:p w14:paraId="3F967D1A">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1.3.1评审应保护国家利益、社会公共利益和各方当事人合法权益，提高采购效益，保证项目质量。</w:t>
      </w:r>
    </w:p>
    <w:p w14:paraId="4A05806E">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1.3.2评审应遵循公平、公正、科学、严谨和择优原则。</w:t>
      </w:r>
    </w:p>
    <w:p w14:paraId="1D0F9CAD">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1.3.3评审的依据是谈判文件和响应文件，谈判文件中没有规定的评审标准不得作为评审依据。</w:t>
      </w:r>
    </w:p>
    <w:p w14:paraId="5C1D6309">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1.3.4谈判小组应按照谈判文件规定推荐成交候选供应商或根据采购人的授权确定成交供应商。</w:t>
      </w:r>
    </w:p>
    <w:p w14:paraId="7C3AD762">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1.3.5评审应遵守下列评审纪律：</w:t>
      </w:r>
    </w:p>
    <w:p w14:paraId="2FB3AE9F">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①评审情况不得私自外泄，有关信息由采购人或其委托的代理机构统一对外发布。</w:t>
      </w:r>
    </w:p>
    <w:p w14:paraId="4DD81F5E">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②对采购人或供应商提供的要求保密的资料，不得摘记翻印和外传。</w:t>
      </w:r>
    </w:p>
    <w:p w14:paraId="0997CE3A">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③不得收受供应商或有关人员的任何礼物，不得串联鼓动其他人袒护某供应商。若与供应商存在利害关系，则应主动声明并回避。</w:t>
      </w:r>
    </w:p>
    <w:p w14:paraId="46608D61">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④全体谈判小组成员应按照谈判文件规定进行评审，一切认定事项应查有实据且不得弄虚作假。</w:t>
      </w:r>
    </w:p>
    <w:p w14:paraId="4A37EF48">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⑤评审中应充分发扬民主，推荐成交供应商候选人或根据采购人授权确定成交供应商后要服从评审报告。</w:t>
      </w:r>
    </w:p>
    <w:p w14:paraId="61ACE9A7">
      <w:pPr>
        <w:pStyle w:val="7"/>
        <w:keepNext w:val="0"/>
        <w:keepLines w:val="0"/>
        <w:pageBreakBefore w:val="0"/>
        <w:kinsoku/>
        <w:wordWrap/>
        <w:overflowPunct/>
        <w:topLinePunct w:val="0"/>
        <w:autoSpaceDE/>
        <w:autoSpaceDN/>
        <w:bidi w:val="0"/>
        <w:adjustRightInd/>
        <w:snapToGrid/>
        <w:spacing w:line="480" w:lineRule="exact"/>
        <w:ind w:firstLine="96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※对违反评审纪律的评委，将取消其评委资格，对评审工作造成严重损失者将予以通报批评乃至追究法律责任。</w:t>
      </w:r>
    </w:p>
    <w:p w14:paraId="6D103F02">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二、谈判程序</w:t>
      </w:r>
    </w:p>
    <w:p w14:paraId="67BDD424">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2.1谈判程序按照谈判文件第二章第2节“竞争性谈判须知”第14条“谈判程序以及评定成交的标准”的相关条款规定执行。</w:t>
      </w:r>
    </w:p>
    <w:p w14:paraId="49FD6DB6">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14:paraId="7553B4B2">
      <w:pPr>
        <w:pStyle w:val="7"/>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w:t>
      </w:r>
    </w:p>
    <w:p w14:paraId="3D277D1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14:paraId="0015E678">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2.3只有资格审查和实质性响应审查均合格且按规定提交最后报价的合格供应商才能参加评定成交的最后价格排序和成交候选人推荐。</w:t>
      </w:r>
    </w:p>
    <w:p w14:paraId="616970D7">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三、最低评审价法和成交候选人推荐</w:t>
      </w:r>
    </w:p>
    <w:p w14:paraId="0A3331B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3.1谈判小组将采用最低评审价法对提交最后报价的合格供应商的响应文件和最后报价进行评审，并推荐成交候选人。如果谈判项目有多个采购包，则按相应采购包分别进行，具体评审的标准和方法如下：</w:t>
      </w:r>
    </w:p>
    <w:p w14:paraId="42D99AF4">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3.1.1根据财政部及福建省财政厅等有关政府采购文件规定执行价格评审优惠政策，价格扣除规则如下：</w:t>
      </w:r>
    </w:p>
    <w:p w14:paraId="66C9C8D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采购包1：最低评标价法</w:t>
      </w:r>
    </w:p>
    <w:p w14:paraId="13408F5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响应文件满足谈判文件全部实质性要求，且响应报价最低的供应商为成交候选供应商。</w:t>
      </w:r>
    </w:p>
    <w:p w14:paraId="2602A75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采购包2：最低评标价法</w:t>
      </w:r>
    </w:p>
    <w:p w14:paraId="707F65D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响应文件满足谈判文件全部实质性要求，且响应报价最低的供应商为成交候选供应商。</w:t>
      </w:r>
    </w:p>
    <w:p w14:paraId="6115F8E8">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c.其他：</w:t>
      </w:r>
    </w:p>
    <w:p w14:paraId="29FB6BD0">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w:t>
      </w:r>
    </w:p>
    <w:p w14:paraId="384E3A76">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3.1.2合格供应商提交的最后报价按照上文3.1.1款规定的价格扣除规则计算后，得出的价格称为最后报价评审价。</w:t>
      </w:r>
    </w:p>
    <w:p w14:paraId="783FF211">
      <w:pPr>
        <w:pStyle w:val="7"/>
        <w:keepNext w:val="0"/>
        <w:keepLines w:val="0"/>
        <w:pageBreakBefore w:val="0"/>
        <w:kinsoku/>
        <w:wordWrap/>
        <w:overflowPunct/>
        <w:topLinePunct w:val="0"/>
        <w:autoSpaceDE/>
        <w:autoSpaceDN/>
        <w:bidi w:val="0"/>
        <w:adjustRightInd/>
        <w:snapToGrid/>
        <w:spacing w:line="480" w:lineRule="exact"/>
        <w:ind w:firstLine="96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3.1.3 谈判小组将从质量和服务均能满足采购文件实质性响应要求的供应商中，按照最后报价评审价由低到高的顺序提出3名以上成交候选人，并编写评审报告。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14:paraId="03A1AA61">
      <w:pPr>
        <w:pStyle w:val="7"/>
        <w:keepNext w:val="0"/>
        <w:keepLines w:val="0"/>
        <w:pageBreakBefore w:val="0"/>
        <w:kinsoku/>
        <w:wordWrap/>
        <w:overflowPunct/>
        <w:topLinePunct w:val="0"/>
        <w:autoSpaceDE/>
        <w:autoSpaceDN/>
        <w:bidi w:val="0"/>
        <w:adjustRightInd/>
        <w:snapToGrid/>
        <w:spacing w:line="480" w:lineRule="exact"/>
        <w:ind w:firstLine="96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（1）谈判文件可以约定出现并列最低评审价情形时的优先顺序规则，具体规则为：</w:t>
      </w:r>
    </w:p>
    <w:p w14:paraId="21C0315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w:t>
      </w:r>
    </w:p>
    <w:p w14:paraId="03CB0351">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（2）谈判文件未约定优先顺序规则时，则由谈判小组中的采购人代表从并列最低评审价名单中自行选择确定优先顺序</w:t>
      </w:r>
    </w:p>
    <w:p w14:paraId="678F8413">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（3）采购人代表放弃自行选择确定权利的，则通过随机抽取方式确定优先顺序。</w:t>
      </w:r>
    </w:p>
    <w:p w14:paraId="3E2FE0DD">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四、评审报告</w:t>
      </w:r>
    </w:p>
    <w:p w14:paraId="2337B05A">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4.1谈判小组完成评审后，应当编写评审报告并提交给采购人。</w:t>
      </w:r>
    </w:p>
    <w:p w14:paraId="0FA4135A">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4.2评审报告应当包括以下主要内容：</w:t>
      </w:r>
    </w:p>
    <w:p w14:paraId="1A6F0128">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（一）邀请供应商参加采购活动的具体方式和相关情况，以及参加采购活动的供应商名单；</w:t>
      </w:r>
    </w:p>
    <w:p w14:paraId="72DA39FF">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（二）评审日期和地点，谈判小组成员名单；</w:t>
      </w:r>
    </w:p>
    <w:p w14:paraId="4C97A654">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（三）评审情况记录和说明，包括对供应商的资格审查情况、供应商响应文件评审情况、谈判情况、报价情况等；</w:t>
      </w:r>
    </w:p>
    <w:p w14:paraId="55669F34">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（四）提出的成交候选人的名单及理由。</w:t>
      </w:r>
    </w:p>
    <w:p w14:paraId="0374B25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14:paraId="343798DE">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五、其他规定</w:t>
      </w:r>
    </w:p>
    <w:p w14:paraId="2CB567E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5.1其他规定</w:t>
      </w:r>
    </w:p>
    <w:p w14:paraId="3BD81A5F">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5.1.1评审应全程保密且不得透露给任一供应商或与评审工作无关的人员。</w:t>
      </w:r>
    </w:p>
    <w:p w14:paraId="06941B17">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5.1.2评审将进行全程实时录音录像，录音录像资料随采购文件一并存档。</w:t>
      </w:r>
    </w:p>
    <w:p w14:paraId="31721DBE">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5.1.3若供应商有任何试图干扰具体评审事务，影响谈判小组独立履行职责的行为，其响应无效且不予退还谈判保证金或通过保函进行索赔。情节严重的，由财政部门列入不良行为记录。</w:t>
      </w:r>
    </w:p>
    <w:p w14:paraId="55DA14D0">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5.1.4根据采购项目的特点和需要，需要加以详细说明的其他谈判程序规定、要求等内容：</w:t>
      </w:r>
    </w:p>
    <w:p w14:paraId="1EE8587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w:t>
      </w:r>
    </w:p>
    <w:p w14:paraId="7F6CECFB">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第2节 竞争性谈判须知</w:t>
      </w:r>
    </w:p>
    <w:p w14:paraId="0E09E040">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一、总则</w:t>
      </w:r>
    </w:p>
    <w:p w14:paraId="337AD9C5">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1.适用范围：</w:t>
      </w:r>
    </w:p>
    <w:p w14:paraId="23C56CB0">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1.1适用于谈判文件载明项目的采购活动（以下简称：“本次采购活动”）。</w:t>
      </w:r>
    </w:p>
    <w:p w14:paraId="3BC1EC67">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2.定义及要求：</w:t>
      </w:r>
    </w:p>
    <w:p w14:paraId="0BD21F6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2.1“采购标的”指谈判文件载明的需要采购的货物、服务、工程。</w:t>
      </w:r>
    </w:p>
    <w:p w14:paraId="5B047C9A">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2.2“采购人”指本次采购项目的买方、或业主方、或甲方，具体见谈判文件第一章；“采购代理机构”系指接受采购人委托，组织开展竞争性谈判采购活动的代理机构，具体见谈判文件第一章。</w:t>
      </w:r>
    </w:p>
    <w:p w14:paraId="56A336C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2.3“潜在供应商”按照谈判文件第一章规定进行获取文件，且有意向参加本项目响应谈判的供应商。</w:t>
      </w:r>
    </w:p>
    <w:p w14:paraId="08B2097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2.4“供应商”指按照谈判文件第一章规定进行获取文件，且已经提交响应文件的法人或其他组织或自然人。只有适合自然人参与和承接的政府采购项目，供应商才可以是自然人。</w:t>
      </w:r>
    </w:p>
    <w:p w14:paraId="54404879">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2.5“单位负责人”指单位法定代表人（供应商为法人的）或法律、法规规定代表单位行使职权的主要负责人（供应商为其他组织的）。</w:t>
      </w:r>
    </w:p>
    <w:p w14:paraId="6BB63E1A">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2.6“供应商代表”指供应商（为法人或其他组织的）的单位负责人或由其授权的委托代理人，即单位负责人授权书中载明的接受授权方。供应商为自然人的，由本人签字并附身份证明。</w:t>
      </w:r>
    </w:p>
    <w:p w14:paraId="26514554">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3.合格的供应商：</w:t>
      </w:r>
    </w:p>
    <w:p w14:paraId="70AEC6D0">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3.1一般规定</w:t>
      </w:r>
    </w:p>
    <w:p w14:paraId="37A6D752">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14:paraId="64566875">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3.1.2为采购项目提供整体设计、规范编制或项目管理、监理、检测等服务的供应商，不得再参加该采购项目除整体设计、规范编制和项目管理、监理、检测等服务之外的其他采购活动。</w:t>
      </w:r>
    </w:p>
    <w:p w14:paraId="09E492ED">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3.1.3列入失信被执行人、重大税收违法案件当事人名单、政府采购严重违法失信行为记录名单及其他不符合《中华人民共和国政府采购法》第二十二条规定条件的供应商，不得参加政府采购活动。</w:t>
      </w:r>
    </w:p>
    <w:p w14:paraId="26505061">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供应商有责任检查自身情况，在响应文件中对是否违反以上一般规定做出如实声明，否则其响应文件将被否决。</w:t>
      </w:r>
    </w:p>
    <w:p w14:paraId="56E5BBE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3.2特别规定</w:t>
      </w:r>
    </w:p>
    <w:p w14:paraId="33A6EC51">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3.2.1供应商的资格要求：详见竞争性谈判须知前附表第1项。</w:t>
      </w:r>
    </w:p>
    <w:p w14:paraId="5E71FD66">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3.2.2是否接受联合体形式的响应谈判：详见竞争性谈判须知前附表第2项。若接受联合体形式且供应商为联合体，则联合体各方除了应遵守本章第3.1条规定外，还应遵守下列规定：</w:t>
      </w:r>
    </w:p>
    <w:p w14:paraId="5914F505">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（1）联合体各方应提交联合体协议，联合体协议应符合谈判文件规定。</w:t>
      </w:r>
    </w:p>
    <w:p w14:paraId="30391182">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（2）联合体各方不得再单独参加或与其他供应商另外组成联合体参加同一合同项下的响应谈判。</w:t>
      </w:r>
    </w:p>
    <w:p w14:paraId="5C4FBE3E">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（3）联合体各方应共同与采购人签订政府采购合同，就政府采购合同约定的事项对采购人承担连带责任。</w:t>
      </w:r>
    </w:p>
    <w:p w14:paraId="5524AA69">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14:paraId="4ECC6CAB">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（5）联合体一方放弃成交的，视为联合体整体放弃成交，联合体各方承担连带责任。</w:t>
      </w:r>
    </w:p>
    <w:p w14:paraId="4DF7BE4C">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（6）如本项目不接受联合体报价而供应商为联合体的，或者本项目接受联合体报价但供应商组成的联合体不符合本章第3.2条规定的，其报价无效。</w:t>
      </w:r>
    </w:p>
    <w:p w14:paraId="7B7800E1">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14:paraId="0B07862D">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4.参与竞争性谈判费用：</w:t>
      </w:r>
    </w:p>
    <w:p w14:paraId="5EC1DD21">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4.1除法律法规或采购文件另有规定之外，供应商应自行承担其准备与参加竞争性谈判所涉及的一切费用。</w:t>
      </w:r>
    </w:p>
    <w:p w14:paraId="0E1DB845">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二、竞争性谈判文件</w:t>
      </w:r>
    </w:p>
    <w:p w14:paraId="0AB71A15">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5.竞争性谈判文件的组成：</w:t>
      </w:r>
    </w:p>
    <w:p w14:paraId="5E992438">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5.1竞争性谈判文件由下述部分组成：</w:t>
      </w:r>
    </w:p>
    <w:p w14:paraId="0B20319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第一章 采购公告（或采购邀请书）</w:t>
      </w:r>
    </w:p>
    <w:p w14:paraId="64185DC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第二章 竞争性谈判须知</w:t>
      </w:r>
    </w:p>
    <w:p w14:paraId="1DF2A239">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第三章 采购内容及要求</w:t>
      </w:r>
    </w:p>
    <w:p w14:paraId="2303EB9B">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第四章 合同主要条款及格式</w:t>
      </w:r>
    </w:p>
    <w:p w14:paraId="31853B04">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第五章 首次响应文件格式</w:t>
      </w:r>
    </w:p>
    <w:p w14:paraId="07310BE1">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5.2除上述内容以外，采购人、采购代理机构或者谈判小组在采购过程期间对谈判文件所作的澄清、修改或补充，均构成谈判文件的组成部分，对采购人和供应商具有约束力。</w:t>
      </w:r>
    </w:p>
    <w:p w14:paraId="1EDDD1B7">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6.竞争性谈判文件的澄清、补充或修改：</w:t>
      </w:r>
    </w:p>
    <w:p w14:paraId="72C2C6D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14:paraId="4E1CB97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14:paraId="313AA125">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三、响应文件编制</w:t>
      </w:r>
    </w:p>
    <w:p w14:paraId="15E1A9A4">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7.应标要求</w:t>
      </w:r>
    </w:p>
    <w:p w14:paraId="7512A557">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14:paraId="6883A499">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7.2供应商代表在同一个合同项下只能接受一个供应商的委托参加响应谈判，否则其响应文件将被否决。</w:t>
      </w:r>
    </w:p>
    <w:p w14:paraId="334AB91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7.3供应商应仔细阅读谈判文件的所有内容和要求，按谈判文件的规定提供响应文件，并对其所提供的全部资料、承诺和声明的真实性、合法性和准确性负责。</w:t>
      </w:r>
    </w:p>
    <w:p w14:paraId="51619F3B">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7.4除非竞争性谈判须知前附表另有规定外，供应商提供的响应文件应使用中文文本，若有不同文字文本，以中文文本为准。</w:t>
      </w:r>
    </w:p>
    <w:p w14:paraId="3B8AF7F9">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3FB2031A">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7.6除非竞争性谈判须知前附表另有规定外，供应商承诺的报价应以人民币进行报价，合同实施结算时亦以人民币支付；所有计量均采用中华人民共和国法定计量单位。</w:t>
      </w:r>
    </w:p>
    <w:p w14:paraId="235BF787">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8.首次响应文件的组成：</w:t>
      </w:r>
    </w:p>
    <w:p w14:paraId="5C8CF30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8.1首次响应文件包括但不限于下列部分：</w:t>
      </w:r>
    </w:p>
    <w:p w14:paraId="6273F06D">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（1）谈判响应声明</w:t>
      </w:r>
    </w:p>
    <w:p w14:paraId="0E08291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（2）报价一览表（含详细报价书）</w:t>
      </w:r>
    </w:p>
    <w:p w14:paraId="0E27274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（3）资格证明文件</w:t>
      </w:r>
    </w:p>
    <w:p w14:paraId="0CCBFF67">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（4）谈判保证金凭证</w:t>
      </w:r>
    </w:p>
    <w:p w14:paraId="63EEFA88">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（5）技术和商务偏离表</w:t>
      </w:r>
    </w:p>
    <w:p w14:paraId="7ECDFB35">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（6）相关技术、商务、服务响应承诺及资料</w:t>
      </w:r>
    </w:p>
    <w:p w14:paraId="7B7AC350">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（7）供应商提交符合政府采购政策的证明材料</w:t>
      </w:r>
    </w:p>
    <w:p w14:paraId="4ABB49B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（8）要求作为响应文件组成部分的其他内容（若有）</w:t>
      </w:r>
    </w:p>
    <w:p w14:paraId="57DCBA61">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9.响应文件有效期：</w:t>
      </w:r>
    </w:p>
    <w:p w14:paraId="5835E597">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9.1响应文件有效期见竞争性谈判须知前附表第3项，响应文件承诺的有效期不得少于谈判文件载明的有效期，否则其响应文件将被否决。</w:t>
      </w:r>
    </w:p>
    <w:p w14:paraId="49C3BC58">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14:paraId="11531B37">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10.谈判保证金：</w:t>
      </w:r>
    </w:p>
    <w:p w14:paraId="6523B9BA">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14:paraId="3BFD1DC6">
      <w:pPr>
        <w:pStyle w:val="7"/>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14:paraId="5632D220">
      <w:pPr>
        <w:pStyle w:val="7"/>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14:paraId="119D8F31">
      <w:pPr>
        <w:pStyle w:val="7"/>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10.1.3其他形式： 无</w:t>
      </w:r>
    </w:p>
    <w:p w14:paraId="7C288FB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10.2谈判保证金为响应文件的重要组成部分之一。谈判保证金用于保护本次谈判活动免受供应商的违约或失信行为而引起的风险。未按规定提交谈判保证金的，其响应文件将被否决。</w:t>
      </w:r>
    </w:p>
    <w:p w14:paraId="746053C0">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10.3谈判保证金退还：</w:t>
      </w:r>
    </w:p>
    <w:p w14:paraId="6BE40440">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14:paraId="7EDE4940">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10.3.2质疑或投诉涉及的供应商，若其谈判保证金尚未退还，则待质疑或投诉处理完毕后，且没有发生法律法规或者谈判文件规定的不予退还谈判保证金情形，则由采购人或采购代理机构给予及时退还。</w:t>
      </w:r>
    </w:p>
    <w:p w14:paraId="4A4A2FA6">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10.4如果供应商发生以下任何一种情况时，其谈判保证金将被不予退还或通过保函进行索赔：</w:t>
      </w:r>
    </w:p>
    <w:p w14:paraId="1F358001">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(1)供应商在提交响应文件截止时间后撤回响应文件的；</w:t>
      </w:r>
    </w:p>
    <w:p w14:paraId="1FBC06C5">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(2)供应商在响应文件中提供虚假材料的；</w:t>
      </w:r>
    </w:p>
    <w:p w14:paraId="01DB8864">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(3)除因不可抗力或谈判文件认可的情形以外，成交供应商不与采购人签订合同的；</w:t>
      </w:r>
    </w:p>
    <w:p w14:paraId="3C85BC1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(4)供应商与采购人、其他供应商或者采购代理机构恶意串通的；</w:t>
      </w:r>
    </w:p>
    <w:p w14:paraId="5A04EA4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(5)供应商在提交最后报价后要求退出谈判的；</w:t>
      </w:r>
    </w:p>
    <w:p w14:paraId="14068998">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(6)供应商假借以他人名义参加谈判或者以其他方式弄虚作假，骗取成交；</w:t>
      </w:r>
    </w:p>
    <w:p w14:paraId="6A2299B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(7)国家法律法规以及谈判文件中规定的其他谈判保证金不予退还的情形。</w:t>
      </w:r>
    </w:p>
    <w:p w14:paraId="1833568F">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上述不予退还谈判保证金的情况不能抵偿给采购人或采购代理机构造成损失的，供应商还要承担赔偿责任。</w:t>
      </w:r>
    </w:p>
    <w:p w14:paraId="6D6401F6">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11.纸质响应文件基本编制要求：</w:t>
      </w:r>
    </w:p>
    <w:p w14:paraId="40422AD1">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14:paraId="2748A469">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11.2响应文件应由供应商代表签字并加盖公章。供应商代表如果不是竞争性谈判须知中定义的“单位负责人”，则其响应文件中还必须提供“单位负责人授权书”。</w:t>
      </w:r>
    </w:p>
    <w:p w14:paraId="032C869D">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11.3响应文件应尽量避免涂改、行间插字或删除。如果出现上述情况，改动之处应加盖供应商单位公章或由供应商代表签字确认。</w:t>
      </w:r>
    </w:p>
    <w:p w14:paraId="7C137E7F">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11.4供应商应提交证明其拟提供货物、服务或工程符合谈判文件要求的技术和商务响应文件，该文件可以是文字资料、图纸和数据，并对拟提供的货物、服务或工程的主要内容进行详细描述。</w:t>
      </w:r>
    </w:p>
    <w:p w14:paraId="24D63513">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12.纸质响应文件的密封、标识、签署和提交（除谈判文件相应章节已有规定之外，电子竞争性谈判活动的具体操作流程以福建省政府采购网上公开信息系统设定的为准。）</w:t>
      </w:r>
    </w:p>
    <w:p w14:paraId="0AD2AC6D">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14:paraId="09428C61">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14:paraId="38BE3D3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14:paraId="69B8F39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14:paraId="3241EEB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14:paraId="641BDF04">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四、竞争性谈判</w:t>
      </w:r>
    </w:p>
    <w:p w14:paraId="33E6F94E">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13.评审和谈判基本准则</w:t>
      </w:r>
    </w:p>
    <w:p w14:paraId="073E0615">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13.1对所有供应商的评审和谈判，都采用相同的程序和标准。</w:t>
      </w:r>
    </w:p>
    <w:p w14:paraId="7D07C94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13.2谈判及评审过程将严格按照谈判文件的要求和条件进行，谈判小组将根据供应商的响应文件，按谈判文件规定的谈判程序和评定成交标准进行评审和谈判，并推荐成交候选人。</w:t>
      </w:r>
    </w:p>
    <w:p w14:paraId="20B30E06">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14.谈判程序以及评定成交标准</w:t>
      </w:r>
    </w:p>
    <w:p w14:paraId="43EE07A9">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14.1采购人将根据项目的特点依法组建谈判小组。谈判小组将根据谈判文件规定的程序、评定成交标准等内容对供应商进行评审、谈判。</w:t>
      </w:r>
    </w:p>
    <w:p w14:paraId="3E98824B">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14:paraId="1ECB3980">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14.2.1供应商有下列情况之一者，其提交的响应文件将被视为未实质性响应谈判文件要求，谈判小组将否决其响应文件，按无效处理：</w:t>
      </w:r>
    </w:p>
    <w:p w14:paraId="0EE6C0C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04"/>
        <w:gridCol w:w="3615"/>
        <w:gridCol w:w="4819"/>
      </w:tblGrid>
      <w:tr w14:paraId="224D3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2F6BC66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序号</w:t>
            </w:r>
          </w:p>
        </w:tc>
        <w:tc>
          <w:tcPr>
            <w:tcW w:w="3115" w:type="dxa"/>
            <w:vAlign w:val="top"/>
          </w:tcPr>
          <w:p w14:paraId="35CD59B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符合审查要求概况</w:t>
            </w:r>
          </w:p>
        </w:tc>
        <w:tc>
          <w:tcPr>
            <w:tcW w:w="4153" w:type="dxa"/>
            <w:vAlign w:val="top"/>
          </w:tcPr>
          <w:p w14:paraId="0130A95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评审点具体描述</w:t>
            </w:r>
          </w:p>
        </w:tc>
      </w:tr>
      <w:tr w14:paraId="15D73E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1FC8D22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3115" w:type="dxa"/>
            <w:vAlign w:val="top"/>
          </w:tcPr>
          <w:p w14:paraId="329CDF1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情形1</w:t>
            </w:r>
          </w:p>
        </w:tc>
        <w:tc>
          <w:tcPr>
            <w:tcW w:w="4153" w:type="dxa"/>
            <w:vAlign w:val="top"/>
          </w:tcPr>
          <w:p w14:paraId="68EB8DB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响应文件中提供的资格证明文件不全的；</w:t>
            </w:r>
          </w:p>
        </w:tc>
      </w:tr>
      <w:tr w14:paraId="6E7CB6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7170D0A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3115" w:type="dxa"/>
            <w:vAlign w:val="top"/>
          </w:tcPr>
          <w:p w14:paraId="46CC380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情形2</w:t>
            </w:r>
          </w:p>
        </w:tc>
        <w:tc>
          <w:tcPr>
            <w:tcW w:w="4153" w:type="dxa"/>
            <w:vAlign w:val="top"/>
          </w:tcPr>
          <w:p w14:paraId="25EB14C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响应文件未按谈判文件规定由供应商代表签字，或未按谈判文件规定加盖供应商单位公章的；或供应商代表未获得有效授权的；</w:t>
            </w:r>
          </w:p>
        </w:tc>
      </w:tr>
      <w:tr w14:paraId="1E08E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65400E8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3115" w:type="dxa"/>
            <w:vAlign w:val="top"/>
          </w:tcPr>
          <w:p w14:paraId="04BD57F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情形3</w:t>
            </w:r>
          </w:p>
        </w:tc>
        <w:tc>
          <w:tcPr>
            <w:tcW w:w="4153" w:type="dxa"/>
            <w:vAlign w:val="top"/>
          </w:tcPr>
          <w:p w14:paraId="330922D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供应商未按谈判文件规定提交谈判保证金的；</w:t>
            </w:r>
          </w:p>
        </w:tc>
      </w:tr>
      <w:tr w14:paraId="68AB60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2DC00EC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3115" w:type="dxa"/>
            <w:vAlign w:val="top"/>
          </w:tcPr>
          <w:p w14:paraId="25B5324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情形4</w:t>
            </w:r>
          </w:p>
        </w:tc>
        <w:tc>
          <w:tcPr>
            <w:tcW w:w="4153" w:type="dxa"/>
            <w:vAlign w:val="top"/>
          </w:tcPr>
          <w:p w14:paraId="05295D4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响应文件有效期不满足谈判文件要求的；</w:t>
            </w:r>
          </w:p>
        </w:tc>
      </w:tr>
      <w:tr w14:paraId="3B2A2B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jc w:val="center"/>
        </w:trPr>
        <w:tc>
          <w:tcPr>
            <w:tcW w:w="1038" w:type="dxa"/>
            <w:vAlign w:val="top"/>
          </w:tcPr>
          <w:p w14:paraId="4A0DC91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3115" w:type="dxa"/>
            <w:vAlign w:val="top"/>
          </w:tcPr>
          <w:p w14:paraId="3D3E2AA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情形5</w:t>
            </w:r>
          </w:p>
        </w:tc>
        <w:tc>
          <w:tcPr>
            <w:tcW w:w="4153" w:type="dxa"/>
            <w:vAlign w:val="top"/>
          </w:tcPr>
          <w:p w14:paraId="143D23D9">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响应内容与谈判采购内容及要求有重大偏离或保留的，限制了采购人的权利或者减少成交供应商合同项下的义务；（由于谈判项目本身特点，不能详细列明采购标的的技术、服务要求的除外）；</w:t>
            </w:r>
          </w:p>
        </w:tc>
      </w:tr>
      <w:tr w14:paraId="0E0CC4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20220F07">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3115" w:type="dxa"/>
            <w:vAlign w:val="top"/>
          </w:tcPr>
          <w:p w14:paraId="77FC728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情形6</w:t>
            </w:r>
          </w:p>
        </w:tc>
        <w:tc>
          <w:tcPr>
            <w:tcW w:w="4153" w:type="dxa"/>
            <w:vAlign w:val="top"/>
          </w:tcPr>
          <w:p w14:paraId="2DA6469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响应文件中附有采购人无法接受的条件的；</w:t>
            </w:r>
          </w:p>
        </w:tc>
      </w:tr>
      <w:tr w14:paraId="333EB1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27615E6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3115" w:type="dxa"/>
            <w:vAlign w:val="top"/>
          </w:tcPr>
          <w:p w14:paraId="103D231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情形7</w:t>
            </w:r>
          </w:p>
        </w:tc>
        <w:tc>
          <w:tcPr>
            <w:tcW w:w="4153" w:type="dxa"/>
            <w:vAlign w:val="top"/>
          </w:tcPr>
          <w:p w14:paraId="377C94E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不符合谈判文件中规定的其它实质性条款（比如：报价超过了谈判文件规定的最高限价）。</w:t>
            </w:r>
          </w:p>
        </w:tc>
      </w:tr>
    </w:tbl>
    <w:p w14:paraId="305C400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采购包2：</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04"/>
        <w:gridCol w:w="3615"/>
        <w:gridCol w:w="4819"/>
      </w:tblGrid>
      <w:tr w14:paraId="1F49DE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43B7AEF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序号</w:t>
            </w:r>
          </w:p>
        </w:tc>
        <w:tc>
          <w:tcPr>
            <w:tcW w:w="3115" w:type="dxa"/>
            <w:vAlign w:val="top"/>
          </w:tcPr>
          <w:p w14:paraId="44EC6F61">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符合审查要求概况</w:t>
            </w:r>
          </w:p>
        </w:tc>
        <w:tc>
          <w:tcPr>
            <w:tcW w:w="4153" w:type="dxa"/>
            <w:vAlign w:val="top"/>
          </w:tcPr>
          <w:p w14:paraId="3C089BD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评审点具体描述</w:t>
            </w:r>
          </w:p>
        </w:tc>
      </w:tr>
      <w:tr w14:paraId="542C8D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29F1947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3115" w:type="dxa"/>
            <w:vAlign w:val="top"/>
          </w:tcPr>
          <w:p w14:paraId="7351981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情形1</w:t>
            </w:r>
          </w:p>
        </w:tc>
        <w:tc>
          <w:tcPr>
            <w:tcW w:w="4153" w:type="dxa"/>
            <w:vAlign w:val="top"/>
          </w:tcPr>
          <w:p w14:paraId="6E9A1FB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响应文件中提供的资格证明文件不全的；</w:t>
            </w:r>
          </w:p>
        </w:tc>
      </w:tr>
      <w:tr w14:paraId="0069A2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155D329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3115" w:type="dxa"/>
            <w:vAlign w:val="top"/>
          </w:tcPr>
          <w:p w14:paraId="666DE03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情形2</w:t>
            </w:r>
          </w:p>
        </w:tc>
        <w:tc>
          <w:tcPr>
            <w:tcW w:w="4153" w:type="dxa"/>
            <w:vAlign w:val="top"/>
          </w:tcPr>
          <w:p w14:paraId="3565864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响应文件未按谈判文件规定由供应商代表签字，或未按谈判文件规定加盖供应商单位公章的；或供应商代表未获得有效授权的；</w:t>
            </w:r>
          </w:p>
        </w:tc>
      </w:tr>
      <w:tr w14:paraId="04ABF0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00E05BC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3115" w:type="dxa"/>
            <w:vAlign w:val="top"/>
          </w:tcPr>
          <w:p w14:paraId="1A66663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情形3</w:t>
            </w:r>
          </w:p>
        </w:tc>
        <w:tc>
          <w:tcPr>
            <w:tcW w:w="4153" w:type="dxa"/>
            <w:vAlign w:val="top"/>
          </w:tcPr>
          <w:p w14:paraId="2A4FC584">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供应商未按谈判文件规定提交谈判保证金的；</w:t>
            </w:r>
          </w:p>
        </w:tc>
      </w:tr>
      <w:tr w14:paraId="3012C0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jc w:val="center"/>
        </w:trPr>
        <w:tc>
          <w:tcPr>
            <w:tcW w:w="1038" w:type="dxa"/>
            <w:vAlign w:val="top"/>
          </w:tcPr>
          <w:p w14:paraId="2677417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3115" w:type="dxa"/>
            <w:vAlign w:val="top"/>
          </w:tcPr>
          <w:p w14:paraId="3FB78DA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情形4</w:t>
            </w:r>
          </w:p>
        </w:tc>
        <w:tc>
          <w:tcPr>
            <w:tcW w:w="4153" w:type="dxa"/>
            <w:vAlign w:val="top"/>
          </w:tcPr>
          <w:p w14:paraId="1BE3A1A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响应文件有效期不满足谈判文件要求的；</w:t>
            </w:r>
          </w:p>
        </w:tc>
      </w:tr>
      <w:tr w14:paraId="2481C5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112445A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3115" w:type="dxa"/>
            <w:vAlign w:val="top"/>
          </w:tcPr>
          <w:p w14:paraId="238C1A61">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情形5</w:t>
            </w:r>
          </w:p>
        </w:tc>
        <w:tc>
          <w:tcPr>
            <w:tcW w:w="4153" w:type="dxa"/>
            <w:vAlign w:val="top"/>
          </w:tcPr>
          <w:p w14:paraId="588C6DA3">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响应内容与谈判采购内容及要求有重大偏离或保留的，限制了采购人的权利或者减少成交供应商合同项下的义务；（由于谈判项目本身特点，不能详细列明采购标的的技术、服务要求的除外）；</w:t>
            </w:r>
          </w:p>
        </w:tc>
      </w:tr>
      <w:tr w14:paraId="60470E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446FFF0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3115" w:type="dxa"/>
            <w:vAlign w:val="top"/>
          </w:tcPr>
          <w:p w14:paraId="5EA45970">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情形6</w:t>
            </w:r>
          </w:p>
        </w:tc>
        <w:tc>
          <w:tcPr>
            <w:tcW w:w="4153" w:type="dxa"/>
            <w:vAlign w:val="top"/>
          </w:tcPr>
          <w:p w14:paraId="5938989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响应文件中附有采购人无法接受的条件的；</w:t>
            </w:r>
          </w:p>
        </w:tc>
      </w:tr>
      <w:tr w14:paraId="64776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8" w:type="dxa"/>
            <w:vAlign w:val="top"/>
          </w:tcPr>
          <w:p w14:paraId="2F5FC82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3115" w:type="dxa"/>
            <w:vAlign w:val="top"/>
          </w:tcPr>
          <w:p w14:paraId="1A5E4AC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情形7</w:t>
            </w:r>
          </w:p>
        </w:tc>
        <w:tc>
          <w:tcPr>
            <w:tcW w:w="4153" w:type="dxa"/>
            <w:vAlign w:val="top"/>
          </w:tcPr>
          <w:p w14:paraId="2F2790A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不符合谈判文件中规定的其它实质性条款（比如：报价超过了谈判文件规定的最高限价）。</w:t>
            </w:r>
          </w:p>
        </w:tc>
      </w:tr>
    </w:tbl>
    <w:p w14:paraId="6B260CAB">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谈判小组决定供应商的响应性只根据响应文件本身的内容，而不寻求其他的外部证据。</w:t>
      </w:r>
    </w:p>
    <w:p w14:paraId="295CF8F7">
      <w:pPr>
        <w:pStyle w:val="7"/>
        <w:keepNext w:val="0"/>
        <w:keepLines w:val="0"/>
        <w:pageBreakBefore w:val="0"/>
        <w:kinsoku/>
        <w:wordWrap/>
        <w:overflowPunct/>
        <w:topLinePunct w:val="0"/>
        <w:autoSpaceDE/>
        <w:autoSpaceDN/>
        <w:bidi w:val="0"/>
        <w:adjustRightInd/>
        <w:snapToGrid/>
        <w:spacing w:line="480" w:lineRule="exact"/>
        <w:ind w:firstLine="96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14.2.2其他情形</w:t>
      </w:r>
    </w:p>
    <w:p w14:paraId="41614CC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w:t>
      </w:r>
    </w:p>
    <w:p w14:paraId="41268CC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技术符合性</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284"/>
        <w:gridCol w:w="5354"/>
      </w:tblGrid>
      <w:tr w14:paraId="72533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jc w:val="center"/>
        </w:trPr>
        <w:tc>
          <w:tcPr>
            <w:tcW w:w="3692" w:type="dxa"/>
            <w:vAlign w:val="top"/>
          </w:tcPr>
          <w:p w14:paraId="0A32788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情形</w:t>
            </w:r>
          </w:p>
        </w:tc>
        <w:tc>
          <w:tcPr>
            <w:tcW w:w="4614" w:type="dxa"/>
            <w:vAlign w:val="top"/>
          </w:tcPr>
          <w:p w14:paraId="22F0BBF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明细</w:t>
            </w:r>
          </w:p>
        </w:tc>
      </w:tr>
      <w:tr w14:paraId="46BDF1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070B752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技术符合性</w:t>
            </w:r>
          </w:p>
        </w:tc>
        <w:tc>
          <w:tcPr>
            <w:tcW w:w="4614" w:type="dxa"/>
            <w:vAlign w:val="top"/>
          </w:tcPr>
          <w:p w14:paraId="28C2C32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谈判文件第三章“二、技术和服务要求”中所有技术参数为不允许负偏离的实质性要求，若出现负偏离， 则按未实质性响应谈判文件要求处理，其谈判无效。</w:t>
            </w:r>
          </w:p>
        </w:tc>
      </w:tr>
    </w:tbl>
    <w:p w14:paraId="7A811192">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商务符合性</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284"/>
        <w:gridCol w:w="5354"/>
      </w:tblGrid>
      <w:tr w14:paraId="162446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492F773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情形</w:t>
            </w:r>
          </w:p>
        </w:tc>
        <w:tc>
          <w:tcPr>
            <w:tcW w:w="4614" w:type="dxa"/>
            <w:vAlign w:val="top"/>
          </w:tcPr>
          <w:p w14:paraId="68A7EC5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明细</w:t>
            </w:r>
          </w:p>
        </w:tc>
      </w:tr>
      <w:tr w14:paraId="05E0E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4C6D381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商务符合性</w:t>
            </w:r>
          </w:p>
        </w:tc>
        <w:tc>
          <w:tcPr>
            <w:tcW w:w="4614" w:type="dxa"/>
            <w:vAlign w:val="top"/>
          </w:tcPr>
          <w:p w14:paraId="26A9AADC">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谈判文件第三章“三、商务条件”中所有内容为不允许负偏离的实质性要求，若出现负偏离， 则按未实质性响应谈判文件要求处理，其谈判无效。</w:t>
            </w:r>
          </w:p>
        </w:tc>
      </w:tr>
    </w:tbl>
    <w:p w14:paraId="263DD6F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价格符合性：无</w:t>
      </w:r>
    </w:p>
    <w:p w14:paraId="4ECBB22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采购包2：</w:t>
      </w:r>
    </w:p>
    <w:p w14:paraId="39E875AF">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技术符合性</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284"/>
        <w:gridCol w:w="5354"/>
      </w:tblGrid>
      <w:tr w14:paraId="53B55F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69BE512D">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情形</w:t>
            </w:r>
          </w:p>
        </w:tc>
        <w:tc>
          <w:tcPr>
            <w:tcW w:w="4614" w:type="dxa"/>
            <w:vAlign w:val="top"/>
          </w:tcPr>
          <w:p w14:paraId="024CB6B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明细</w:t>
            </w:r>
          </w:p>
        </w:tc>
      </w:tr>
      <w:tr w14:paraId="05679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3A40D12A">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技术符合性</w:t>
            </w:r>
          </w:p>
        </w:tc>
        <w:tc>
          <w:tcPr>
            <w:tcW w:w="4614" w:type="dxa"/>
            <w:vAlign w:val="top"/>
          </w:tcPr>
          <w:p w14:paraId="0EE48998">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谈判文件第三章“二、技术和服务要求”中所有技术参数为不允许负偏离的实质性要求，若出现负偏离， 则按未实质性响应谈判文件要求处理，其谈判无效。</w:t>
            </w:r>
          </w:p>
        </w:tc>
      </w:tr>
    </w:tbl>
    <w:p w14:paraId="13F3DDB1">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商务符合性</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284"/>
        <w:gridCol w:w="5354"/>
      </w:tblGrid>
      <w:tr w14:paraId="681C5B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41227B8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情形</w:t>
            </w:r>
          </w:p>
        </w:tc>
        <w:tc>
          <w:tcPr>
            <w:tcW w:w="4614" w:type="dxa"/>
            <w:vAlign w:val="top"/>
          </w:tcPr>
          <w:p w14:paraId="4689676B">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明细</w:t>
            </w:r>
          </w:p>
        </w:tc>
      </w:tr>
      <w:tr w14:paraId="1A382F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692" w:type="dxa"/>
            <w:vAlign w:val="top"/>
          </w:tcPr>
          <w:p w14:paraId="11A46D1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商务符合性</w:t>
            </w:r>
          </w:p>
        </w:tc>
        <w:tc>
          <w:tcPr>
            <w:tcW w:w="4614" w:type="dxa"/>
            <w:vAlign w:val="top"/>
          </w:tcPr>
          <w:p w14:paraId="7027CDB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谈判文件第三章“三、商务条件”中所有内容为不允许负偏离的实质性要求，若出现负偏离， 则按未实质性响应谈判文件要求处理，其谈判无效。</w:t>
            </w:r>
          </w:p>
        </w:tc>
      </w:tr>
    </w:tbl>
    <w:p w14:paraId="13A79D65">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价格符合性：无</w:t>
      </w:r>
    </w:p>
    <w:p w14:paraId="0DD557EB">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14:paraId="508D11B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14:paraId="688CC997">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14:paraId="0D009F3B">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14:paraId="6D3403F5">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14:paraId="25D12DE4">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14:paraId="409A95D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14:paraId="40CE2E1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14.10供应商提交的响应文件和资料将给予保密，但不退回（有关证件或证照的原件除外）。</w:t>
      </w:r>
    </w:p>
    <w:p w14:paraId="12613912">
      <w:pPr>
        <w:pStyle w:val="7"/>
        <w:keepNext w:val="0"/>
        <w:keepLines w:val="0"/>
        <w:pageBreakBefore w:val="0"/>
        <w:kinsoku/>
        <w:wordWrap/>
        <w:overflowPunct/>
        <w:topLinePunct w:val="0"/>
        <w:autoSpaceDE/>
        <w:autoSpaceDN/>
        <w:bidi w:val="0"/>
        <w:adjustRightInd/>
        <w:snapToGrid/>
        <w:spacing w:line="480" w:lineRule="exact"/>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五、合同授予</w:t>
      </w:r>
    </w:p>
    <w:p w14:paraId="718D283D">
      <w:pPr>
        <w:pStyle w:val="7"/>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参考文本</w:t>
      </w:r>
    </w:p>
    <w:p w14:paraId="1BF3BBF3">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15.授予合同的准则：</w:t>
      </w:r>
    </w:p>
    <w:p w14:paraId="40B743D6">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15.1除不可抗力等因素外，合同将授予响应文件符合竞争性谈判文件要求，能够圆满地履行合同，且被谈判小组推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荐为第一成交候选人的供应商。</w:t>
      </w:r>
    </w:p>
    <w:p w14:paraId="23AF5FB6">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14:paraId="4C7B85AD">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15.3为维护国家利益和社会公共利益，最低报价不是被授予合同的绝对保证。</w:t>
      </w:r>
    </w:p>
    <w:p w14:paraId="2CB896A3">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16.确定成交供应商：</w:t>
      </w:r>
    </w:p>
    <w:p w14:paraId="27CC716B">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16.1采购人委托代理机构组织竞争性谈判采购活动的，采购代理机构在评审结束后2个工作日内将评审报告送采购人确认。</w:t>
      </w:r>
    </w:p>
    <w:p w14:paraId="0D646E21">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14:paraId="3943FDA1">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17.成交通知:</w:t>
      </w:r>
    </w:p>
    <w:p w14:paraId="1105E7B0">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14:paraId="0C850378">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14:paraId="02D30FCE">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18.签订合同：</w:t>
      </w:r>
    </w:p>
    <w:p w14:paraId="1C28DE5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14:paraId="5F8F6B31">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18.2竞争性谈判文件、成交供应商的响应文件及其有关澄清承诺文件等，均为签订政府采购合同的依据和组成部分。</w:t>
      </w:r>
    </w:p>
    <w:p w14:paraId="2C4D3910">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14:paraId="372EB3A3">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六、询问、质疑与投诉</w:t>
      </w:r>
    </w:p>
    <w:p w14:paraId="02177EE5">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19.询问</w:t>
      </w:r>
    </w:p>
    <w:p w14:paraId="2F1F2E23">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19.1潜在供应商或供应商对本次采购活动的有关事项若有疑问，可向采购人或采购代理机构提出询问，采购人或采购代理机构将按照政府采购法及实施条例的有关规定进行答复。</w:t>
      </w:r>
    </w:p>
    <w:p w14:paraId="28182C6C">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20.质疑</w:t>
      </w:r>
    </w:p>
    <w:p w14:paraId="6E5A8100">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20.1质疑应在政府采购法及实施条例规定的时效内提出，并符合下列条件：</w:t>
      </w:r>
    </w:p>
    <w:p w14:paraId="060809ED">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14:paraId="1538A72A">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20.1.2质疑人应提交质疑函原件。</w:t>
      </w:r>
    </w:p>
    <w:p w14:paraId="1FC85D52">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20.1.3质疑函应包括下列主要内容：</w:t>
      </w:r>
    </w:p>
    <w:p w14:paraId="5C0BB88A">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14:paraId="7E6610C2">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②所质疑项目的基本信息，至少包括：项目编号、项目名称等；</w:t>
      </w:r>
    </w:p>
    <w:p w14:paraId="24A98355">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③所质疑的具体事项（以下简称：“质疑事项”）；</w:t>
      </w:r>
    </w:p>
    <w:p w14:paraId="74B6E587">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④质疑人自身权益受到损害的事实依据和证明材料，至少包括：</w:t>
      </w:r>
    </w:p>
    <w:p w14:paraId="746C5971">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a1所质疑的具体事项事实存在的证明材料；</w:t>
      </w:r>
    </w:p>
    <w:p w14:paraId="3DA4D3FA">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a2所质疑的具体事项事实导致质疑人自身权益受到损害的证明材料，如：采购文件、采购过程或成交结果违法违规，损害自已合法权益等证明材料；</w:t>
      </w:r>
    </w:p>
    <w:p w14:paraId="77FE322D">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14:paraId="301DD2A4">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⑤针对质疑事项提出的明确请求和法律依据，</w:t>
      </w:r>
    </w:p>
    <w:p w14:paraId="3A2A7140">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14:paraId="7E4AB743">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⑥提出质疑的日期以及质疑人代表联系方式，至少包括：姓名、手机、电子信箱、邮寄地址等。</w:t>
      </w:r>
    </w:p>
    <w:p w14:paraId="71D0CD74">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20.2对不符合前文第20.1条规定的质疑，采购人或采购代理机构将按照下列规定进行处理：</w:t>
      </w:r>
    </w:p>
    <w:p w14:paraId="6789592B">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20.2.1超过质疑时效提交的或者质疑人不是参与所质疑项目采购活动的供应商，书面告知质疑人其质疑不成立的原因和理由。</w:t>
      </w:r>
    </w:p>
    <w:p w14:paraId="48AD638D">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14:paraId="3DF4A3C5">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20.2.3质疑人修改、补充质疑函超过质疑时效提交的按20.2.1款处理。供应商提交质疑函时，要认真阅读本章第20条关于质疑的相关规定，以免内容或资料不齐，需要修改补充而延误时间。</w:t>
      </w:r>
    </w:p>
    <w:p w14:paraId="3840710E">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20.3对符合前文第20.1条规定的质疑，采购人或采购代理机构将按照政府采购法及实施条例的有关规定进行答复。</w:t>
      </w:r>
    </w:p>
    <w:p w14:paraId="6A59DBDC">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21.投诉</w:t>
      </w:r>
    </w:p>
    <w:p w14:paraId="07D5540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21.1若对质疑答复不满意或质疑答复未在答复期限内作出，质疑人可在答复期限届满之日起15个工作日内向谈判文件中载明的监督管理部门投诉。</w:t>
      </w:r>
    </w:p>
    <w:p w14:paraId="4390D0F5">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21.2投诉应有明确的请求和必要的证明材料，投诉的事项不得超出已质疑事项的范围。</w:t>
      </w:r>
    </w:p>
    <w:p w14:paraId="1013FC56">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七、有关信息公告和监督部门</w:t>
      </w:r>
    </w:p>
    <w:p w14:paraId="59C1F477">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22.政府采购信息公告媒体</w:t>
      </w:r>
    </w:p>
    <w:p w14:paraId="58CC140A">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14:paraId="5A12FDC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22.2信息公告指定媒体：详见竞争性谈判须知前附表第7项。</w:t>
      </w:r>
    </w:p>
    <w:p w14:paraId="7082CC49">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23.监督管理部门</w:t>
      </w:r>
    </w:p>
    <w:p w14:paraId="63053E8A">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23.1谈判采购活动的监督管理部门详见竞争性谈判须知前附表第8项。</w:t>
      </w:r>
    </w:p>
    <w:p w14:paraId="2DEF58C0">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八、政府采购政策</w:t>
      </w:r>
    </w:p>
    <w:p w14:paraId="1CAB4C4E">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24、政府采购政策由财政部根据国家的经济和社会发展政策并会同国家有关部委制定，包括但不限于下列管理办法或措施：</w:t>
      </w:r>
    </w:p>
    <w:p w14:paraId="5FD2983B">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24.1进口产品指通过中国海关报关验放进入中国境内且产自关境外的产品，其中：</w:t>
      </w:r>
    </w:p>
    <w:p w14:paraId="43A39AF8">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12ABDF34">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（2）凡在海关特殊监管区域内企业生产或加工（包括从境外进口料件）销往境内其他地区的产品，不作为政府采购项下进口产品。</w:t>
      </w:r>
    </w:p>
    <w:p w14:paraId="66953D18">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（3）对从境外进入海关特殊监管区域，再经办理报关手续后从海关特殊监管区进入境内其他地区的产品，认定为进口产品。</w:t>
      </w:r>
    </w:p>
    <w:p w14:paraId="397E7E56">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（4）谈判文件列明不允许或未列明允许进口产品参加报价的，均视为拒绝进口产品参加报价。</w:t>
      </w:r>
    </w:p>
    <w:p w14:paraId="370D187C">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14:paraId="0564E1E5">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14:paraId="03E32C25">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（1）中小企业指符合下列条件的中型、小型、微型企业：</w:t>
      </w:r>
    </w:p>
    <w:p w14:paraId="4796B64C">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14:paraId="3EA19362">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②符合中小企业划分标准的个体工商户，在政府采购活动中视同中小企业。</w:t>
      </w:r>
    </w:p>
    <w:p w14:paraId="6A4680D2">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（2）在政府采购活动中，供应商提供的货物、工程或者服务符合下列情形的，享受本办法规定的中小企业扶持政策：</w:t>
      </w:r>
    </w:p>
    <w:p w14:paraId="7BCB1133">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①在货物采购项目中，货物由中小企业制造，即货物由中小企业生产且使用该中小企业商号或者注册商标；</w:t>
      </w:r>
    </w:p>
    <w:p w14:paraId="646E3030">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②在工程采购项目中，工程由中小企业承建，即工程施工单位为中小企业；</w:t>
      </w:r>
    </w:p>
    <w:p w14:paraId="5039B708">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③在服务采购项目中，服务由中小企业承接，即提供服务的人员为中小企业依照《中华人民共和国劳动合同法》 订立劳动合同的从业人员。</w:t>
      </w:r>
    </w:p>
    <w:p w14:paraId="2581E7AE">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在货物采购项目中，供应商提供的货物既有中小企业制造货物，也有大型企业制造货物的，不享受本办法规定的中小企业扶持政策。</w:t>
      </w:r>
    </w:p>
    <w:p w14:paraId="50847BBF">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以联合体形式参加政府采购活动，联合体各方均为中小企业的，联合体视同中小企业。其中，联合体各方均为小微企业的，联合体视同小微企业。</w:t>
      </w:r>
    </w:p>
    <w:p w14:paraId="229ACADA">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（3）供应商应当按照谈判文件明确的采购标的对应行业的划分标准出具中小企业声明函。</w:t>
      </w:r>
    </w:p>
    <w:p w14:paraId="2BC296CB">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14:paraId="35FC8A56">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33E8C566">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①监狱企业参加采购活动时，应提供由省级以上监狱管理局、戒毒管理局（含新疆生产建设兵团）出具的属于监狱企业的证明文件。</w:t>
      </w:r>
    </w:p>
    <w:p w14:paraId="70FC7FDB">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②监狱企业视同小型、微型企业。</w:t>
      </w:r>
    </w:p>
    <w:p w14:paraId="7D69201F">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（5）残疾人福利性单位指同时符合下列条件的单位：</w:t>
      </w:r>
    </w:p>
    <w:p w14:paraId="73263522">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①安置的残疾人占本单位在职职工人数的比例不低于25%（含25%），并且安置的残疾人人数不少于10人（含10人）；</w:t>
      </w:r>
    </w:p>
    <w:p w14:paraId="7D7798F5">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②依法与安置的每位残疾人签订了一年以上（含一年）的劳动合同或服务协议；</w:t>
      </w:r>
    </w:p>
    <w:p w14:paraId="7AA820FC">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③为安置的每位残疾人按月足额缴纳了基本养老保险、基本医疗保险、失业保险、工伤保险和生育保险等社会保险费；</w:t>
      </w:r>
    </w:p>
    <w:p w14:paraId="3F14C46E">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④通过银行等金融机构向安置的每位残疾人，按月支付了不低于单位所在区县适用的经省级人民政府批准的月最低工资标准的工资；</w:t>
      </w:r>
    </w:p>
    <w:p w14:paraId="67524C57">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⑤提供本单位制造的货物、承担的工程或服务，或提供其他残疾人福利性单位制造的货物（不包括使用非残疾人福利性单位注册商标的货物）。</w:t>
      </w:r>
    </w:p>
    <w:p w14:paraId="51D60505">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14:paraId="5514461D">
      <w:pPr>
        <w:pStyle w:val="7"/>
        <w:keepNext w:val="0"/>
        <w:keepLines w:val="0"/>
        <w:pageBreakBefore w:val="0"/>
        <w:kinsoku/>
        <w:wordWrap/>
        <w:overflowPunct/>
        <w:topLinePunct w:val="0"/>
        <w:autoSpaceDE/>
        <w:autoSpaceDN/>
        <w:bidi w:val="0"/>
        <w:adjustRightInd/>
        <w:snapToGrid/>
        <w:spacing w:line="480" w:lineRule="exact"/>
        <w:ind w:firstLine="9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符合上述条件的残疾人福利性单位参加采购活动时，应提供《残疾人福利性单位声明函》，并对声明的真实性负责。残疾人福利性单位视同小型、微型企业。残疾人福利性单位属于小型、微型企业的，不重复享受政策。</w:t>
      </w:r>
    </w:p>
    <w:p w14:paraId="775A73F1">
      <w:pPr>
        <w:pStyle w:val="7"/>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24.4供应商按采购文件约定进行工程设计、施工，并采购或使用符合《绿色建筑和绿色建材政府采购需求标准》要求的绿色建材。</w:t>
      </w:r>
    </w:p>
    <w:p w14:paraId="43A73A10">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24.5信用记录指由财政部确定的有关网站提供的相关主体信用信息。信用记录的查询及使用应符合财政部文件（财库[2016]125号）规定。</w:t>
      </w:r>
    </w:p>
    <w:p w14:paraId="4C559AAD">
      <w:pPr>
        <w:pStyle w:val="7"/>
        <w:keepNext w:val="0"/>
        <w:keepLines w:val="0"/>
        <w:pageBreakBefore w:val="0"/>
        <w:kinsoku/>
        <w:wordWrap/>
        <w:overflowPunct/>
        <w:topLinePunct w:val="0"/>
        <w:autoSpaceDE/>
        <w:autoSpaceDN/>
        <w:bidi w:val="0"/>
        <w:adjustRightInd/>
        <w:snapToGrid/>
        <w:spacing w:line="480" w:lineRule="exact"/>
        <w:jc w:val="center"/>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九、根据采购项目特点或政策需要补充的其他内容</w:t>
      </w:r>
    </w:p>
    <w:p w14:paraId="5F9CA328">
      <w:pPr>
        <w:pStyle w:val="7"/>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25.履约保证金</w:t>
      </w:r>
    </w:p>
    <w:p w14:paraId="446C2229">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25.1采购人可以根据项目特点和需要，确定是否要求成交供应商在合同签订前，按照谈判文件规定的时间、形式、金额提交履约保证金，履约保证金的数额不超过中标合同金额的10%。</w:t>
      </w:r>
    </w:p>
    <w:p w14:paraId="17E414C2">
      <w:pPr>
        <w:pStyle w:val="7"/>
        <w:keepNext w:val="0"/>
        <w:keepLines w:val="0"/>
        <w:pageBreakBefore w:val="0"/>
        <w:kinsoku/>
        <w:wordWrap/>
        <w:overflowPunct/>
        <w:topLinePunct w:val="0"/>
        <w:autoSpaceDE/>
        <w:autoSpaceDN/>
        <w:bidi w:val="0"/>
        <w:adjustRightInd/>
        <w:snapToGrid/>
        <w:spacing w:line="480" w:lineRule="exact"/>
        <w:ind w:firstLine="48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25.2谈判文件要求在合同签订前提交履约保证金，如果成交供应商无故拖延或者拒不提交履约保证金的，则视为成交供应商拒绝与采购人签订合同，该成交供应商将承担违法行为的法律责任。</w:t>
      </w:r>
    </w:p>
    <w:p w14:paraId="62437E96">
      <w:pPr>
        <w:pStyle w:val="7"/>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26.其他新增内容：</w:t>
      </w:r>
    </w:p>
    <w:p w14:paraId="420AD2AA">
      <w:pPr>
        <w:pStyle w:val="7"/>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26.1根据采购项目特点或政策需要补充的其他新增内容详见竞争性谈判须知前附表第9项。</w:t>
      </w:r>
    </w:p>
    <w:p w14:paraId="4A5113CF">
      <w:pPr>
        <w:pStyle w:val="7"/>
        <w:keepNext w:val="0"/>
        <w:keepLines w:val="0"/>
        <w:pageBreakBefore w:val="0"/>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14:paraId="686B71F8">
      <w:pPr>
        <w:pStyle w:val="7"/>
      </w:pPr>
      <w:r>
        <w:t xml:space="preserve"> </w:t>
      </w:r>
      <w:r>
        <w:br w:type="textWrapping"/>
      </w:r>
      <w:r>
        <w:br w:type="page"/>
      </w:r>
    </w:p>
    <w:p w14:paraId="144DEE9A">
      <w:pPr>
        <w:pStyle w:val="7"/>
        <w:jc w:val="center"/>
        <w:outlineLvl w:val="1"/>
      </w:pPr>
      <w:r>
        <w:rPr>
          <w:b/>
          <w:sz w:val="36"/>
        </w:rPr>
        <w:t>第三章 采购内容及要求</w:t>
      </w:r>
    </w:p>
    <w:p w14:paraId="5DEC2D2D">
      <w:pPr>
        <w:pStyle w:val="7"/>
        <w:jc w:val="both"/>
        <w:outlineLvl w:val="2"/>
      </w:pPr>
      <w:r>
        <w:rPr>
          <w:b/>
          <w:sz w:val="28"/>
        </w:rPr>
        <w:t>一、（根据本项目实际情况，填写“采购标的”或“项目概况”）</w:t>
      </w:r>
    </w:p>
    <w:p w14:paraId="162D112E">
      <w:pPr>
        <w:pStyle w:val="7"/>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1、工程建设地点：福建医科大学附属协和医院旧门诊五层口腔及七层超声装修工程项目。</w:t>
      </w:r>
    </w:p>
    <w:p w14:paraId="31E7667A">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2、工程专业：建筑装修装饰工程。</w:t>
      </w:r>
    </w:p>
    <w:p w14:paraId="69E3165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3、采购范围和内容：旧门诊五层口腔及七层超声装修工程项目，具体以招标人提供的工程量清单及施工图纸为准，工程量清单没说明的，以施工图纸为准。</w:t>
      </w:r>
    </w:p>
    <w:p w14:paraId="78EC0A4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4、技术指标：</w:t>
      </w:r>
      <w:r>
        <w:rPr>
          <w:rFonts w:hint="eastAsia" w:asciiTheme="minorEastAsia" w:hAnsiTheme="minorEastAsia" w:eastAsiaTheme="minorEastAsia" w:cstheme="minorEastAsia"/>
          <w:color w:val="000000"/>
          <w:sz w:val="24"/>
          <w:szCs w:val="24"/>
          <w:highlight w:val="none"/>
          <w:shd w:val="clear" w:fill="FFFFFF"/>
        </w:rPr>
        <w:t>详见</w:t>
      </w:r>
      <w:r>
        <w:rPr>
          <w:rFonts w:hint="eastAsia" w:asciiTheme="minorEastAsia" w:hAnsiTheme="minorEastAsia" w:cstheme="minorEastAsia"/>
          <w:color w:val="000000"/>
          <w:sz w:val="24"/>
          <w:szCs w:val="24"/>
          <w:highlight w:val="none"/>
          <w:shd w:val="clear" w:fill="FFFFFF"/>
          <w:lang w:val="en-US" w:eastAsia="zh-CN"/>
        </w:rPr>
        <w:t>附件</w:t>
      </w:r>
      <w:r>
        <w:rPr>
          <w:rFonts w:hint="eastAsia" w:asciiTheme="minorEastAsia" w:hAnsiTheme="minorEastAsia" w:eastAsiaTheme="minorEastAsia" w:cstheme="minorEastAsia"/>
          <w:color w:val="000000"/>
          <w:sz w:val="24"/>
          <w:szCs w:val="24"/>
          <w:highlight w:val="none"/>
          <w:shd w:val="clear" w:fill="FFFFFF"/>
        </w:rPr>
        <w:t>的工程量清单</w:t>
      </w:r>
      <w:r>
        <w:rPr>
          <w:rFonts w:hint="eastAsia" w:asciiTheme="minorEastAsia" w:hAnsiTheme="minorEastAsia" w:eastAsiaTheme="minorEastAsia" w:cstheme="minorEastAsia"/>
          <w:color w:val="000000"/>
          <w:sz w:val="24"/>
          <w:szCs w:val="24"/>
          <w:shd w:val="clear" w:fill="FFFFFF"/>
        </w:rPr>
        <w:t>及施工图纸。</w:t>
      </w:r>
    </w:p>
    <w:p w14:paraId="29105A5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5、质量要求：符合《工程施工质量验收规范》合格标准。</w:t>
      </w:r>
    </w:p>
    <w:p w14:paraId="1AAFB9BC">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color w:val="000000"/>
          <w:sz w:val="24"/>
          <w:szCs w:val="24"/>
          <w:shd w:val="clear" w:fill="FFFFFF"/>
        </w:rPr>
        <w:t>（二）成交供应商须在</w:t>
      </w:r>
      <w:r>
        <w:rPr>
          <w:rFonts w:hint="eastAsia" w:asciiTheme="minorEastAsia" w:hAnsiTheme="minorEastAsia" w:cstheme="minorEastAsia"/>
          <w:b/>
          <w:bCs/>
          <w:color w:val="000000"/>
          <w:sz w:val="24"/>
          <w:szCs w:val="24"/>
          <w:shd w:val="clear" w:fill="FFFFFF"/>
          <w:lang w:val="en-US" w:eastAsia="zh-CN"/>
        </w:rPr>
        <w:t>响应文件中</w:t>
      </w:r>
      <w:r>
        <w:rPr>
          <w:rFonts w:hint="eastAsia" w:asciiTheme="minorEastAsia" w:hAnsiTheme="minorEastAsia" w:eastAsiaTheme="minorEastAsia" w:cstheme="minorEastAsia"/>
          <w:b/>
          <w:bCs/>
          <w:color w:val="000000"/>
          <w:sz w:val="24"/>
          <w:szCs w:val="24"/>
          <w:shd w:val="clear" w:fill="FFFFFF"/>
        </w:rPr>
        <w:t>按照采购人工程量清单</w:t>
      </w:r>
      <w:r>
        <w:rPr>
          <w:rFonts w:hint="eastAsia" w:asciiTheme="minorEastAsia" w:hAnsiTheme="minorEastAsia" w:cstheme="minorEastAsia"/>
          <w:b/>
          <w:bCs/>
          <w:color w:val="000000"/>
          <w:sz w:val="24"/>
          <w:szCs w:val="24"/>
          <w:shd w:val="clear" w:fill="FFFFFF"/>
          <w:lang w:val="en-US" w:eastAsia="zh-CN"/>
        </w:rPr>
        <w:t>要求的内容</w:t>
      </w:r>
      <w:r>
        <w:rPr>
          <w:rFonts w:hint="eastAsia" w:asciiTheme="minorEastAsia" w:hAnsiTheme="minorEastAsia" w:eastAsiaTheme="minorEastAsia" w:cstheme="minorEastAsia"/>
          <w:b/>
          <w:bCs/>
          <w:color w:val="000000"/>
          <w:sz w:val="24"/>
          <w:szCs w:val="24"/>
          <w:shd w:val="clear" w:fill="FFFFFF"/>
        </w:rPr>
        <w:t>提供分项报价清单，否则视为无效报价。供应商在计算报价时应根据工程技术复杂程度、施工难易程度、施工自然条件及工期长短充分考虑价格浮动、政策性调价、预算定额更新、以外的可能发生的一切风险因素自行计算一定的风险系数计入报价单价，凡漏项报价者，成交后不得调整价格。不可竞争费用应严格执行有关费用标准，不得降低标准进行竞标。各供应商谈判总价报价不得超过采购控制价，否则视为无效报价。供应商成交后，在其首次响应文件中的分项报价书的基础上，参照其最后报价与首次报价（总价）的下浮比例，调整其最终成交的各项目的综合单价（不可竞争费用不做调整）。在合同签订时，根据其最后报价调整的工程报价书将作为合同的组成部分。</w:t>
      </w:r>
    </w:p>
    <w:p w14:paraId="5388FA96">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（三）工程建设标准强制性条文</w:t>
      </w:r>
      <w:bookmarkStart w:id="0" w:name="_GoBack"/>
      <w:bookmarkEnd w:id="0"/>
    </w:p>
    <w:p w14:paraId="7D963C4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依据设计文件要求，本谈判项目的材料、设备、施工必须达到下列现行的中华人民共和国的国家、行业和地方的一切与招标项目相关的工程建设标准强制性条文：</w:t>
      </w:r>
    </w:p>
    <w:p w14:paraId="59FD7AED">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 《工程测量规范》 GB50026-2007</w:t>
      </w:r>
    </w:p>
    <w:p w14:paraId="6632E54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 《建筑地基基础工程施工质量验收规范》GB50202-2002</w:t>
      </w:r>
    </w:p>
    <w:p w14:paraId="47B61C88">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 《建筑桩基技术规范》JGJ 94-2008</w:t>
      </w:r>
    </w:p>
    <w:p w14:paraId="58B2C8C4">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 《建筑基坑支护技术规程》JGJ 120-2012</w:t>
      </w:r>
    </w:p>
    <w:p w14:paraId="6490D3B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5. 《建筑地基处理技术规范》JGJ 79-2012</w:t>
      </w:r>
    </w:p>
    <w:p w14:paraId="56BE348A">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6. 《地下防水工程质量验收规范》GB50208-2011</w:t>
      </w:r>
    </w:p>
    <w:p w14:paraId="3AB2154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7. 《建筑地面工程施工质量验收规范》GB50209-2010</w:t>
      </w:r>
    </w:p>
    <w:p w14:paraId="6FD6A2EB">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8. 《混凝土结构工程施工质量验收规范》GB50204-2015</w:t>
      </w:r>
    </w:p>
    <w:p w14:paraId="4323BFC8">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9. 《混凝土质量控制标准》GB50164-2011</w:t>
      </w:r>
    </w:p>
    <w:p w14:paraId="21940C89">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10. 《砌体工程施工质量及验收规范》GB50203-2011</w:t>
      </w:r>
    </w:p>
    <w:p w14:paraId="4078433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11. 《木结构工程施工质量验收规范》GB50206-2012</w:t>
      </w:r>
    </w:p>
    <w:p w14:paraId="316BBF8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12. 《屋面工程质量验收规范》GB50207-2012</w:t>
      </w:r>
    </w:p>
    <w:p w14:paraId="0D2913F9">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13. 《建筑装饰装修工程质量验收规范》 GB50210-2001</w:t>
      </w:r>
    </w:p>
    <w:p w14:paraId="43E33A2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14. 《建筑给水排水及采暖工程施工质量验收规范》GB50242-2002</w:t>
      </w:r>
    </w:p>
    <w:p w14:paraId="636475D9">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15. 《通风与空调工程施工质量验收规范》GB50243-2002</w:t>
      </w:r>
    </w:p>
    <w:p w14:paraId="4932A1C1">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16. 《建筑电气工程施工质量验收规范》GB50303-2002</w:t>
      </w:r>
    </w:p>
    <w:p w14:paraId="12B1FC28">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17. 《电梯工程施工质量验收规范》GB50310-2002</w:t>
      </w:r>
    </w:p>
    <w:p w14:paraId="38F1964D">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18. 《智能建筑工程质量验收规范》GB50339-2013</w:t>
      </w:r>
    </w:p>
    <w:p w14:paraId="12C9F99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19. 《钢筋焊接及验收规程》JGJ 18-2013</w:t>
      </w:r>
    </w:p>
    <w:p w14:paraId="5974E5CF">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20. 《钢筋焊接接头试验方法标准》 JGJ/T27-2014</w:t>
      </w:r>
    </w:p>
    <w:p w14:paraId="684727F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21. 《钢结构工程施工质量验收规范》GB50205-2001</w:t>
      </w:r>
    </w:p>
    <w:p w14:paraId="4AED910B">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22. 《普通混凝土配合比设 计规程》 JGJ55-2011</w:t>
      </w:r>
    </w:p>
    <w:p w14:paraId="7350D607">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23. 《砌筑砂浆配合比设 计规程》 JGJ98-2010</w:t>
      </w:r>
    </w:p>
    <w:p w14:paraId="79FD3B0F">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24. 《建筑工程施工质量验收统一标准》GB50300-2013</w:t>
      </w:r>
    </w:p>
    <w:p w14:paraId="00B6455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25. 《建筑施工安全检查标准》JGJ59-2011</w:t>
      </w:r>
    </w:p>
    <w:p w14:paraId="71310966">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26. 《建筑机械使用安全技术规程》JGJ33-2012</w:t>
      </w:r>
    </w:p>
    <w:p w14:paraId="0D28F8F7">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27. 《道路工程术语标准》GBJ124-88</w:t>
      </w:r>
    </w:p>
    <w:p w14:paraId="3B46D06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28. 《沥青路面施工及验收规范》GBJ50092-96</w:t>
      </w:r>
    </w:p>
    <w:p w14:paraId="7B5D9DC8">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29. 《土方与爆破工程施工及验收规范》GB50201-2012</w:t>
      </w:r>
    </w:p>
    <w:p w14:paraId="67336E4B">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30. 《给水排水管道工程施工及验收规范》GB50268-2008</w:t>
      </w:r>
    </w:p>
    <w:p w14:paraId="524C56D8">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31. 《城镇道路工程施工与质量验收规范》CJJ 1-2008</w:t>
      </w:r>
    </w:p>
    <w:p w14:paraId="041CBCA3">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32. 《城市桥梁工程施工与质量验收规范》CJJ 2-2008</w:t>
      </w:r>
    </w:p>
    <w:p w14:paraId="292B1677">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33. 《给水排水构筑物工程施工及验收规范》GB50141-2008</w:t>
      </w:r>
    </w:p>
    <w:p w14:paraId="69EDF1C2">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34. 《建设工程文件归档规范》GB/T50328-2014</w:t>
      </w:r>
    </w:p>
    <w:p w14:paraId="36F170DC">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35. 《建设工程项目管理规范》GB/T50326-2006</w:t>
      </w:r>
    </w:p>
    <w:p w14:paraId="2DDD2FF6">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36. 《混凝土质量控制标准》GB50164-2011</w:t>
      </w:r>
    </w:p>
    <w:p w14:paraId="54D1D454">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37. 《建筑施工模板安全技术规范》JGJ162-2008</w:t>
      </w:r>
    </w:p>
    <w:p w14:paraId="3E854D0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38. 《福建省住宅工程质量分户验收规程》DBJ/T 13-119-2010</w:t>
      </w:r>
    </w:p>
    <w:p w14:paraId="67FBC42F">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39. 《建筑施工组织设 计规范》GB/T 50502-2009</w:t>
      </w:r>
    </w:p>
    <w:p w14:paraId="29AA3FBC">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40. 《福建省建筑工程文件管理规程》DBJ/T13-56-2011</w:t>
      </w:r>
    </w:p>
    <w:p w14:paraId="6A9E9BE8">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41. 《园林绿化工程施工及验收规范》CJJ 82-201242. 《城市道路照明工程施工及验收规程》CJJ 89-2012</w:t>
      </w:r>
    </w:p>
    <w:p w14:paraId="18DC682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42. 《市政工程施工组织设 计规范》GB/T 50903-2013</w:t>
      </w:r>
    </w:p>
    <w:p w14:paraId="30AA48F2">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43. 《福建省市政工程施工技术文件管理规程》DBJ/T13-135-2011</w:t>
      </w:r>
    </w:p>
    <w:p w14:paraId="12C6BCA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w:t>
      </w:r>
    </w:p>
    <w:p w14:paraId="1FE00B7A">
      <w:pPr>
        <w:pStyle w:val="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如上述标准及规范要求有出入则以较严格者为准，如标准、规范修改或更新的，则以修改或更新后的内容为准。</w:t>
      </w:r>
    </w:p>
    <w:p w14:paraId="643DC517">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（四）报价要求</w:t>
      </w:r>
    </w:p>
    <w:p w14:paraId="1952B657">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合同包投标报价应包括货物价格、人员施工费、运输费、搬运费、安装费、货物运至采购人指定地点后的保管费、保修期内的维护费用、调试费、验收费、技术服务费、培训费、保险费、检验、税费、专用工具费、备品备件费、招标服务费以及所有不可预见的费用。</w:t>
      </w:r>
    </w:p>
    <w:p w14:paraId="170F4EF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（五）本工程合同采用固定单价方式。</w:t>
      </w:r>
    </w:p>
    <w:p w14:paraId="4CE3F408">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二、技术和服务要求</w:t>
      </w:r>
    </w:p>
    <w:p w14:paraId="15E2A4F3">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以下条款均适用于采购包1、采购包2：</w:t>
      </w:r>
    </w:p>
    <w:p w14:paraId="5CF1F8D8">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（一）施工组织设计</w:t>
      </w:r>
    </w:p>
    <w:p w14:paraId="52CDB4F3">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1、成交供应商应在发布成交公告后，将施工组织设计和工程进度计划提交采购人，采购人在收到进度计划三天内予以确认或提出修改意见，逾期不确认也不提出书面意见的，视为同意。</w:t>
      </w:r>
    </w:p>
    <w:p w14:paraId="2F9F3C4B">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2、成交供应商必须按采购人确认的进度计划组织施工，接受采购人对进度的检查、监督。</w:t>
      </w:r>
    </w:p>
    <w:p w14:paraId="6565CA6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3、工程实际进度与经确认的进度计划不符时，成交供应商应按采购人的要求提出改进措施，经采购人确认后执行。</w:t>
      </w:r>
    </w:p>
    <w:p w14:paraId="42D6B142">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4、因成交供应商的原因导致实际进度与计划进度不符，成交供应商无权就改进措施提出追加合同价款。施工方施工前须向采购人进行申报施工。</w:t>
      </w:r>
    </w:p>
    <w:p w14:paraId="0714BABF">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5、成交供应商配合采购人所在工地的管理，采购人发现成交供应商安全防护设施不足或不到位的，采购人将责令成交供应商整改，成交供应商拒绝整改或整改不到位的，采购人有权停止成交供应商施工。</w:t>
      </w:r>
    </w:p>
    <w:p w14:paraId="1C3C812D">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6、因成交供应商原因发生重大质量事故，除依约承担赔偿责任外，还将按有关质量管理办法规定执行。同时，采购人有权保留更换成交供应商的权利，并报相关行政主管部门处罚。</w:t>
      </w:r>
    </w:p>
    <w:p w14:paraId="5E876E0F">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7、施工现场产生水电费用由成交供应商承担，水电费计算方式：水电费按成交总价千分之五收取。</w:t>
      </w:r>
    </w:p>
    <w:p w14:paraId="7A2F289A">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8、因医院的特殊性，医院不提供堆放场地，成交供应商必须保证在不影响医院的正常医疗工作秩序下施工（利用非工作时间如：晚上或周末时间进行施工，因医院的特殊性非工作时间施工不再另行增加费用）。</w:t>
      </w:r>
    </w:p>
    <w:p w14:paraId="4126624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9、严格遵从采购人工期安排，如遇特殊情况或影响到医院正常医疗工作秩序，采购人有权要求成交供应商停止施工。</w:t>
      </w:r>
    </w:p>
    <w:p w14:paraId="3D670B4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（二）质量要求</w:t>
      </w:r>
    </w:p>
    <w:p w14:paraId="21C8EAB4">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1、工程质量标准：全部工程必须根据建设部《工程施工质量验收规范》等相关规范和规程及施工图纸施工，并达到合格标准。</w:t>
      </w:r>
    </w:p>
    <w:p w14:paraId="771C4C4D">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2、进场的所有产品必须是优质、全新、未用、配套齐全、无损的，且主要技术参数符合要求。</w:t>
      </w:r>
    </w:p>
    <w:p w14:paraId="653CCABF">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3、经采购人员检验其颜色、规格、质量和数量，签字认可后方可施工，检验不合格的，成交供应商应予无条件调换。</w:t>
      </w:r>
    </w:p>
    <w:p w14:paraId="013481E2">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4、成交供应商须提供主要材质的样品，经采购人确认后方可采购，施工中所有材料必须达到采购人要求，若未达要求造成的材料浪费等一切相关费用应自行承担。</w:t>
      </w:r>
    </w:p>
    <w:p w14:paraId="632E2C36">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5、其它未尽事宜按国家《建设工程质量管理条例》规定强制性执行。</w:t>
      </w:r>
    </w:p>
    <w:p w14:paraId="1D4A74D6">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（三）施工现场管理要求</w:t>
      </w:r>
    </w:p>
    <w:p w14:paraId="602BB0AA">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现场安全防护设施要求：成交供应商应时刻关注和采取适当措施保障所有在场工作人员的安全，保证工程施工安全，现场施工应当保持有条不紊；负责已完工部分工程的保护工作；应做好防雷电、防火等的安全防护工作；应负责提供照明、警卫、护栅、警告标志等安全防护措施，承担施工现场和施工人员的治安、环境卫生、计生、外来人员暂住手续等管理工作和相关费用；若发生任何事故，均由成交供应商全部负责。</w:t>
      </w:r>
    </w:p>
    <w:p w14:paraId="02B5BA6E">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水土保持与环境要求：成交供应商在施工中应严格遵守国家和当地环境保护和水土保持的有关规定，成交供应商有责任采取有效措施以预防和消除因施工造成的环境污染，成交供应商应通过有效的技术手段和管理措施将施工噪音控制到最低程度。</w:t>
      </w:r>
    </w:p>
    <w:p w14:paraId="7AB49119">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3、文明施工要求</w:t>
      </w:r>
    </w:p>
    <w:p w14:paraId="1AB8B1D3">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3.1成交供应商必须保证整个工程项目在建设过程中无重大安全责任事故产生,并争创“文明工地”。</w:t>
      </w:r>
    </w:p>
    <w:p w14:paraId="43E6FEF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3.2严禁在院内乱搭盖、乱占道，堆放材料的工棚严禁当作工人宿舍。施工中使用的材料应严格堆放在正在施工路段内并设置围</w:t>
      </w:r>
      <w:r>
        <w:rPr>
          <w:rFonts w:hint="eastAsia" w:asciiTheme="minorEastAsia" w:hAnsiTheme="minorEastAsia" w:cstheme="minorEastAsia"/>
          <w:color w:val="000000"/>
          <w:sz w:val="24"/>
          <w:szCs w:val="24"/>
          <w:shd w:val="clear" w:fill="FFFFFF"/>
          <w:lang w:val="en-US" w:eastAsia="zh-CN"/>
        </w:rPr>
        <w:t>挡</w:t>
      </w:r>
      <w:r>
        <w:rPr>
          <w:rFonts w:hint="eastAsia" w:asciiTheme="minorEastAsia" w:hAnsiTheme="minorEastAsia" w:eastAsiaTheme="minorEastAsia" w:cstheme="minorEastAsia"/>
          <w:color w:val="000000"/>
          <w:sz w:val="24"/>
          <w:szCs w:val="24"/>
          <w:shd w:val="clear" w:fill="FFFFFF"/>
        </w:rPr>
        <w:t>，不得随意堆放占道。</w:t>
      </w:r>
    </w:p>
    <w:p w14:paraId="0F8C01B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3.3确因场地条件所限，无法留出交通通道的应设立明显指示和警示标志，应疏导行人和车辆安全通行。</w:t>
      </w:r>
    </w:p>
    <w:p w14:paraId="30FDA7B8">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3.4施工中现场工人必须统一戴安全帽穿安全服，不得穿拖鞋，光脚、光膀子施工。施工管理人员必须统一着装、佩戴工作牌、戴好安全帽。</w:t>
      </w:r>
    </w:p>
    <w:p w14:paraId="232AEB17">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3.5按照部颁施工用电应符合《施工现场临时用电安全技术规范》JGJ46-2005的要求。</w:t>
      </w:r>
    </w:p>
    <w:p w14:paraId="4E71DA3C">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3.6成交供应商应按照《建设工程安全文明工地标准》DB13(J)/T 100-2016、《建设工程施工现场环境与卫生标准》（JGJ 146-2013）、《建筑安全文明工地文件选编》（福建省建设厅）等有关的法律、法规和标准规范的规定以及经监理人批准的施工组织设 计或施工方案的文明施工措施做好文明施工。</w:t>
      </w:r>
    </w:p>
    <w:p w14:paraId="6EFBC5F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3.7成交供应商必须保证文明施工措施费专款专用，并接受监理人和采购人的监督。</w:t>
      </w:r>
    </w:p>
    <w:p w14:paraId="0C3E9006">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3.8监理人或采购人发现成交供应商的行为不符合文明施工要求的，监理人或采购人应责令成交供应商整改，成交供应商拒绝整改或整改不到位的，采购人有权扣除采购人的文明施工措施费并上报有关部门。</w:t>
      </w:r>
    </w:p>
    <w:p w14:paraId="63BC304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4、施工机具进场要求</w:t>
      </w:r>
    </w:p>
    <w:p w14:paraId="26047006">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4.1成交供应商必须按照经监理人或采购人批准的施工组织设计或施工方案，根据工程施工进度需要，组织施工机具进场。</w:t>
      </w:r>
    </w:p>
    <w:p w14:paraId="0AAC2513">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4.2成交供应商的施工机具进场后，应及时向监理人或采购人报备。</w:t>
      </w:r>
    </w:p>
    <w:p w14:paraId="62D9C1B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4.3未经监理人或采购人批准同意，成交供应商的施工机具不得擅自离场。</w:t>
      </w:r>
    </w:p>
    <w:p w14:paraId="36CDB42B">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4.4成交供应商的施工机具应按照监理人和采购人指定的场所摆放和保管，不得影响他人的施工活动，不得造成安全问题。</w:t>
      </w:r>
    </w:p>
    <w:p w14:paraId="74AF9EC7">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（四）主要施工管理人员擅自离开施工现场的违约责任</w:t>
      </w:r>
    </w:p>
    <w:p w14:paraId="7D9E71C0">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1、签订合同前，成交供应商须提交项目管理机构及施工现场管理人员安排报告。</w:t>
      </w:r>
    </w:p>
    <w:p w14:paraId="24FFE83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000000"/>
          <w:sz w:val="24"/>
          <w:szCs w:val="24"/>
          <w:shd w:val="clear" w:fill="FFFFFF"/>
        </w:rPr>
        <w:t>2、要求项目负责人或技术负责人常驻施工现场。拟派驻本项目的技术负责人</w:t>
      </w:r>
      <w:r>
        <w:rPr>
          <w:rFonts w:hint="eastAsia" w:asciiTheme="minorEastAsia" w:hAnsiTheme="minorEastAsia" w:eastAsiaTheme="minorEastAsia" w:cstheme="minorEastAsia"/>
          <w:b/>
          <w:sz w:val="24"/>
          <w:szCs w:val="24"/>
          <w:shd w:val="clear" w:fill="FFFFFF"/>
        </w:rPr>
        <w:t>具有中级及以上工程师职称（建筑工程专业）。技术负责人必须于服务期内驻场，每天班内打卡时长不得少于8小时，并提供承诺书及技术负责人签字。（供应商应在响应文件中提供技术负责人有效证书复印件及首次响应文件递交截止时间前六个月内任意一个月（含首次响应文件递交截止时间当月）供应商为其缴纳的社保证明材料）</w:t>
      </w:r>
    </w:p>
    <w:p w14:paraId="0A762167">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shd w:val="clear" w:fill="FFFFFF"/>
        </w:rPr>
        <w:t>3、供应商承诺在保修期内，出现质量问题，能在2小时内抵达现场并处理问题。（供应商需提供相关承诺函并盖公章，格式自拟）</w:t>
      </w:r>
    </w:p>
    <w:p w14:paraId="5643D96B">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shd w:val="clear" w:fill="FFFFFF"/>
        </w:rPr>
        <w:t>4、提供承诺函承诺服务期内极端天气或应急突发问题下每个院区派驻≥2名水电施工员24小时驻场随时响应。（供应商需提供相关承诺函并盖公章，格式自拟）</w:t>
      </w:r>
    </w:p>
    <w:p w14:paraId="4B1698A1">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shd w:val="clear" w:fill="FFFFFF"/>
        </w:rPr>
        <w:t>5、供应商承诺施工期间遇节假日期间，必须保证≥10名工人保障施工正常</w:t>
      </w:r>
      <w:r>
        <w:rPr>
          <w:rFonts w:hint="eastAsia" w:asciiTheme="minorEastAsia" w:hAnsiTheme="minorEastAsia" w:eastAsiaTheme="minorEastAsia" w:cstheme="minorEastAsia"/>
          <w:b/>
          <w:color w:val="000000"/>
          <w:sz w:val="24"/>
          <w:szCs w:val="24"/>
          <w:shd w:val="clear" w:fill="FFFFFF"/>
        </w:rPr>
        <w:t>进行，不得有拖延及消极怠工。（供应商需提供相关承诺函并盖公章，格式自拟）</w:t>
      </w:r>
    </w:p>
    <w:p w14:paraId="0ABD2E81">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000000"/>
          <w:sz w:val="24"/>
          <w:szCs w:val="24"/>
          <w:shd w:val="clear" w:fill="FFFFFF"/>
        </w:rPr>
        <w:t>6、由于项目所在地楼宇较为老旧，为保障院区内正常运行，成交供应商收到采购人发出的紧急修缮，不得以任何形式拒绝，须在2小时内响应。（供应商需提供相关承诺函并盖公章，格式自拟）</w:t>
      </w:r>
    </w:p>
    <w:p w14:paraId="158E220C">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7、成交供应商主要施工管理人员离开施工现场的批准要求：须采购人书面同意。</w:t>
      </w:r>
    </w:p>
    <w:p w14:paraId="4ADC77FC">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8、采购人或监理人采用不定时随机检查（点名）的方法检查成交供应商施工管理人员的到位情况。如采购人或监理人发现成交供应商施工管理人员缺岗，且未向采购人或监理人事先书面报告并获得书面同意的，项目负责人或技术负责人缺岗的按每人次</w:t>
      </w:r>
      <w:r>
        <w:rPr>
          <w:rFonts w:hint="eastAsia" w:asciiTheme="minorEastAsia" w:hAnsiTheme="minorEastAsia" w:eastAsiaTheme="minorEastAsia" w:cstheme="minorEastAsia"/>
          <w:color w:val="000000"/>
          <w:sz w:val="24"/>
          <w:szCs w:val="24"/>
          <w:highlight w:val="none"/>
          <w:shd w:val="clear" w:fill="FFFFFF"/>
        </w:rPr>
        <w:t>处50000元人民</w:t>
      </w:r>
      <w:r>
        <w:rPr>
          <w:rFonts w:hint="eastAsia" w:asciiTheme="minorEastAsia" w:hAnsiTheme="minorEastAsia" w:eastAsiaTheme="minorEastAsia" w:cstheme="minorEastAsia"/>
          <w:color w:val="000000"/>
          <w:sz w:val="24"/>
          <w:szCs w:val="24"/>
          <w:shd w:val="clear" w:fill="FFFFFF"/>
        </w:rPr>
        <w:t>币罚款，其他施工管理人员缺岗的按每人次处30000元人民币罚款。</w:t>
      </w:r>
    </w:p>
    <w:p w14:paraId="3D47DCCC">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9、成交供应商施工管理人员累计缺岗5次（含5次）的，采购人或监理人有权要求成交供应商撤换，成交供应商应予以撤换。成交供应商无正当理由拒绝撤换主要施工管理人员的，采购人有权要求成交供应商承担10万元违约金，采购人有权解除合同并责令成交供应商退场，由此产生的一切损失及后果由成交供应商承担。</w:t>
      </w:r>
    </w:p>
    <w:p w14:paraId="564538ED">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10、成交供应商擅自更换项目负责人或项目技术负责人的按每人次处5万元人民币罚款。</w:t>
      </w:r>
    </w:p>
    <w:p w14:paraId="4D691CC9">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11、除项目负责人或项目技术负责人外，成交供应商擅自更换主要施工管理人员的，每人每次支付违约金30000元人民币。未尽罚款事宜以合同为准。</w:t>
      </w:r>
    </w:p>
    <w:p w14:paraId="2506746B">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12、供应商以《房屋建筑工程质量保修办法》的规定所有项目保修期基础上延续一年。</w:t>
      </w:r>
    </w:p>
    <w:p w14:paraId="7DE2AE75">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（五）暂停施工</w:t>
      </w:r>
    </w:p>
    <w:p w14:paraId="1E8F6616">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shd w:val="clear" w:fill="FFFFFF"/>
        </w:rPr>
        <w:t>1、如成交供应商未经得采购人许可，不得以任何形式暂停或终止本项目，同时赔偿采购人的</w:t>
      </w:r>
      <w:r>
        <w:rPr>
          <w:rFonts w:hint="eastAsia" w:asciiTheme="minorEastAsia" w:hAnsiTheme="minorEastAsia" w:eastAsiaTheme="minorEastAsia" w:cstheme="minorEastAsia"/>
          <w:color w:val="000000"/>
          <w:sz w:val="24"/>
          <w:szCs w:val="24"/>
          <w:highlight w:val="none"/>
          <w:shd w:val="clear" w:fill="FFFFFF"/>
        </w:rPr>
        <w:t>所有损失（含因延误工期导致采购人所产生的任何损失）。</w:t>
      </w:r>
    </w:p>
    <w:p w14:paraId="172FCEAA">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shd w:val="clear" w:fill="FFFFFF"/>
        </w:rPr>
        <w:t>2、</w:t>
      </w:r>
      <w:r>
        <w:rPr>
          <w:rFonts w:hint="eastAsia" w:asciiTheme="minorEastAsia" w:hAnsiTheme="minorEastAsia" w:eastAsiaTheme="minorEastAsia" w:cstheme="minorEastAsia"/>
          <w:color w:val="auto"/>
          <w:sz w:val="24"/>
          <w:szCs w:val="24"/>
          <w:highlight w:val="none"/>
        </w:rPr>
        <w:t>在签订合同后，承包人未经发包人同意单方面终止合同的，承包人除了应向发包人赔偿因合同终止导致的损失外，还应向发包人偿付该合同总金额30%的违约金。</w:t>
      </w:r>
    </w:p>
    <w:p w14:paraId="6F9CB3E3">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3、采购人认为确有必要暂停施工时，应当以书面形式要求成交供应商暂停施工，成交供应商应当按采购人要求停止施工，并妥善保护已完工程。</w:t>
      </w:r>
    </w:p>
    <w:p w14:paraId="44D39E49">
      <w:pPr>
        <w:pStyle w:val="7"/>
        <w:keepNext w:val="0"/>
        <w:keepLines w:val="0"/>
        <w:pageBreakBefore w:val="0"/>
        <w:widowControl/>
        <w:kinsoku/>
        <w:wordWrap/>
        <w:overflowPunct/>
        <w:topLinePunct w:val="0"/>
        <w:autoSpaceDE/>
        <w:autoSpaceDN/>
        <w:bidi w:val="0"/>
        <w:adjustRightInd/>
        <w:snapToGrid/>
        <w:spacing w:line="48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4、因采购人原因造成停工的，相应顺延工期，不承担任何费用；因成交供应商原因造成停工的，由成交供应商承担发生的费用，工期不予顺延。</w:t>
      </w:r>
    </w:p>
    <w:p w14:paraId="7FA1C7DD">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三、商务条件</w:t>
      </w:r>
    </w:p>
    <w:p w14:paraId="3C643463">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50"/>
        <w:gridCol w:w="1416"/>
        <w:gridCol w:w="2117"/>
        <w:gridCol w:w="4955"/>
      </w:tblGrid>
      <w:tr w14:paraId="0716A4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15190445">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1416" w:type="dxa"/>
            <w:vAlign w:val="top"/>
          </w:tcPr>
          <w:p w14:paraId="5AE034B0">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参数性质</w:t>
            </w:r>
          </w:p>
        </w:tc>
        <w:tc>
          <w:tcPr>
            <w:tcW w:w="2117" w:type="dxa"/>
            <w:vAlign w:val="top"/>
          </w:tcPr>
          <w:p w14:paraId="4DB9B25F">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类型</w:t>
            </w:r>
          </w:p>
        </w:tc>
        <w:tc>
          <w:tcPr>
            <w:tcW w:w="4955" w:type="dxa"/>
            <w:vAlign w:val="top"/>
          </w:tcPr>
          <w:p w14:paraId="2A4EBC22">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w:t>
            </w:r>
          </w:p>
        </w:tc>
      </w:tr>
      <w:tr w14:paraId="016775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3A740470">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416" w:type="dxa"/>
            <w:vAlign w:val="top"/>
          </w:tcPr>
          <w:p w14:paraId="247F17F7">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17" w:type="dxa"/>
            <w:vAlign w:val="top"/>
          </w:tcPr>
          <w:p w14:paraId="660E42F6">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交货地点</w:t>
            </w:r>
          </w:p>
        </w:tc>
        <w:tc>
          <w:tcPr>
            <w:tcW w:w="4955" w:type="dxa"/>
            <w:vAlign w:val="top"/>
          </w:tcPr>
          <w:p w14:paraId="72B4860E">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福建省福州市鼓楼区福建医科大学附属协和医院</w:t>
            </w:r>
          </w:p>
        </w:tc>
      </w:tr>
      <w:tr w14:paraId="135B55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7C8E8B9F">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416" w:type="dxa"/>
            <w:vAlign w:val="top"/>
          </w:tcPr>
          <w:p w14:paraId="226646B5">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17" w:type="dxa"/>
            <w:vAlign w:val="top"/>
          </w:tcPr>
          <w:p w14:paraId="1CFC4D5C">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交货时间</w:t>
            </w:r>
          </w:p>
        </w:tc>
        <w:tc>
          <w:tcPr>
            <w:tcW w:w="4955" w:type="dxa"/>
            <w:vAlign w:val="top"/>
          </w:tcPr>
          <w:p w14:paraId="25EA3C2C">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自合同签订之日起90个日历日</w:t>
            </w:r>
          </w:p>
        </w:tc>
      </w:tr>
      <w:tr w14:paraId="7158EB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6D4C2B9D">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416" w:type="dxa"/>
            <w:vAlign w:val="top"/>
          </w:tcPr>
          <w:p w14:paraId="50CD195E">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17" w:type="dxa"/>
            <w:vAlign w:val="top"/>
          </w:tcPr>
          <w:p w14:paraId="3DC6B7F9">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交货条件</w:t>
            </w:r>
          </w:p>
        </w:tc>
        <w:tc>
          <w:tcPr>
            <w:tcW w:w="4955" w:type="dxa"/>
            <w:vAlign w:val="top"/>
          </w:tcPr>
          <w:p w14:paraId="1EEF62EC">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达到国家及行业验收规范规定的合格标准</w:t>
            </w:r>
          </w:p>
        </w:tc>
      </w:tr>
      <w:tr w14:paraId="16D8A5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1ECA4169">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416" w:type="dxa"/>
            <w:vAlign w:val="top"/>
          </w:tcPr>
          <w:p w14:paraId="745A2802">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17" w:type="dxa"/>
            <w:vAlign w:val="top"/>
          </w:tcPr>
          <w:p w14:paraId="56325280">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是否邀请投标人验收</w:t>
            </w:r>
          </w:p>
        </w:tc>
        <w:tc>
          <w:tcPr>
            <w:tcW w:w="4955" w:type="dxa"/>
            <w:vAlign w:val="top"/>
          </w:tcPr>
          <w:p w14:paraId="69385139">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不邀请投标人验收</w:t>
            </w:r>
          </w:p>
        </w:tc>
      </w:tr>
      <w:tr w14:paraId="71FD63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4EB1CDBC">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416" w:type="dxa"/>
            <w:vAlign w:val="top"/>
          </w:tcPr>
          <w:p w14:paraId="38860116">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17" w:type="dxa"/>
            <w:vAlign w:val="top"/>
          </w:tcPr>
          <w:p w14:paraId="182F049D">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履约验收方式</w:t>
            </w:r>
          </w:p>
        </w:tc>
        <w:tc>
          <w:tcPr>
            <w:tcW w:w="4955" w:type="dxa"/>
            <w:vAlign w:val="top"/>
          </w:tcPr>
          <w:p w14:paraId="2F4606DC">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期次1，说明：达到国家及行业验收规范规定的合格标准，成交供应商必须按照工程量清单及施工图纸设计要求和操作规程进行施工。双方按国家颁布的《工程施工及验收规范》和《工程质量检验评定标准》进行验收，并及时按有关规定办理交工验收手续，不合格工程不准交工。</w:t>
            </w:r>
          </w:p>
        </w:tc>
      </w:tr>
      <w:tr w14:paraId="15925C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175C3D15">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416" w:type="dxa"/>
            <w:vAlign w:val="top"/>
          </w:tcPr>
          <w:p w14:paraId="10A2D199">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17" w:type="dxa"/>
            <w:vAlign w:val="top"/>
          </w:tcPr>
          <w:p w14:paraId="02DDDBA2">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合同支付方式</w:t>
            </w:r>
          </w:p>
        </w:tc>
        <w:tc>
          <w:tcPr>
            <w:tcW w:w="4955" w:type="dxa"/>
            <w:vAlign w:val="top"/>
          </w:tcPr>
          <w:p w14:paraId="4BD60BF6">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1、工程完工验收合格后，并缴纳全额水电费后，达到付款条件起60日内，支付合同总金额的80.00%</w:t>
            </w:r>
          </w:p>
          <w:p w14:paraId="0916AB8C">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2、工程审计结算后，达到付款条件起60日内，支付合同总金额的17.00%</w:t>
            </w:r>
          </w:p>
          <w:p w14:paraId="21405508">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3、工程缺陷责任期满后无质量问题，且未发生任何需要从尾款中扣除违约金或保修费用的情况，达到付款条件起60日内，支付合同总金额的3.00%</w:t>
            </w:r>
          </w:p>
        </w:tc>
      </w:tr>
      <w:tr w14:paraId="57484F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38F22136">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1416" w:type="dxa"/>
            <w:vAlign w:val="top"/>
          </w:tcPr>
          <w:p w14:paraId="64EB92D8">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17" w:type="dxa"/>
            <w:vAlign w:val="top"/>
          </w:tcPr>
          <w:p w14:paraId="79C300FE">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履约保证金</w:t>
            </w:r>
          </w:p>
        </w:tc>
        <w:tc>
          <w:tcPr>
            <w:tcW w:w="4955" w:type="dxa"/>
            <w:vAlign w:val="top"/>
          </w:tcPr>
          <w:p w14:paraId="2A5389AB">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缴纳, 本采购包履约保证金为合同金额的10.0%</w:t>
            </w:r>
          </w:p>
          <w:p w14:paraId="6BC0A74A">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合同签订之前，成交供应商须向采购人缴纳成交金额的10%作为项目履约保证金，履约保证金以银行保函或对公转账等非现金方式提交，待工程竣工验收合格后无息退回。如成交供应商合同期内有违约行为，按合同约定扣除相应罚金。</w:t>
            </w:r>
          </w:p>
        </w:tc>
      </w:tr>
      <w:tr w14:paraId="3B1CEB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50" w:type="dxa"/>
            <w:vAlign w:val="top"/>
          </w:tcPr>
          <w:p w14:paraId="5B8A18CF">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416" w:type="dxa"/>
            <w:vAlign w:val="top"/>
          </w:tcPr>
          <w:p w14:paraId="2438F957">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17" w:type="dxa"/>
            <w:vAlign w:val="top"/>
          </w:tcPr>
          <w:p w14:paraId="15F00795">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w:t>
            </w:r>
          </w:p>
        </w:tc>
        <w:tc>
          <w:tcPr>
            <w:tcW w:w="4955" w:type="dxa"/>
            <w:vAlign w:val="top"/>
          </w:tcPr>
          <w:p w14:paraId="22D48CA7">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因系统合同支付方式固化，合同支付方式以此处为准。 1、工程完工验收合格后，并缴纳全额水电费后，达到付款条件起60日内，支付至合同总金额的80.00%； 2、工程审计结算后，达到付款条件起60日内，支付至审计结算价的97.00%； 3、工程缺陷责任期满后无质量问题，且未发生任何需要从尾款中扣除违约金或保修费用的情况，达到付款条件起60日内，支付至审计结算价的100.00%。</w:t>
            </w:r>
          </w:p>
        </w:tc>
      </w:tr>
    </w:tbl>
    <w:p w14:paraId="79786DB9">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采购包2：</w:t>
      </w:r>
    </w:p>
    <w:tbl>
      <w:tblPr>
        <w:tblStyle w:val="5"/>
        <w:tblW w:w="9638"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72"/>
        <w:gridCol w:w="1383"/>
        <w:gridCol w:w="2150"/>
        <w:gridCol w:w="4933"/>
      </w:tblGrid>
      <w:tr w14:paraId="52BA20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72" w:type="dxa"/>
            <w:vAlign w:val="top"/>
          </w:tcPr>
          <w:p w14:paraId="49E284E1">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1383" w:type="dxa"/>
            <w:vAlign w:val="top"/>
          </w:tcPr>
          <w:p w14:paraId="48E82C60">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参数性质</w:t>
            </w:r>
          </w:p>
        </w:tc>
        <w:tc>
          <w:tcPr>
            <w:tcW w:w="2150" w:type="dxa"/>
            <w:vAlign w:val="top"/>
          </w:tcPr>
          <w:p w14:paraId="741F4C00">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类型</w:t>
            </w:r>
          </w:p>
        </w:tc>
        <w:tc>
          <w:tcPr>
            <w:tcW w:w="4933" w:type="dxa"/>
            <w:vAlign w:val="top"/>
          </w:tcPr>
          <w:p w14:paraId="55A44B74">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w:t>
            </w:r>
          </w:p>
        </w:tc>
      </w:tr>
      <w:tr w14:paraId="29D6EB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jc w:val="center"/>
        </w:trPr>
        <w:tc>
          <w:tcPr>
            <w:tcW w:w="1172" w:type="dxa"/>
            <w:vAlign w:val="top"/>
          </w:tcPr>
          <w:p w14:paraId="3176D18E">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383" w:type="dxa"/>
            <w:vAlign w:val="top"/>
          </w:tcPr>
          <w:p w14:paraId="2E1E8590">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50" w:type="dxa"/>
            <w:vAlign w:val="top"/>
          </w:tcPr>
          <w:p w14:paraId="66C0C3B2">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交货地点</w:t>
            </w:r>
          </w:p>
        </w:tc>
        <w:tc>
          <w:tcPr>
            <w:tcW w:w="4933" w:type="dxa"/>
            <w:vAlign w:val="top"/>
          </w:tcPr>
          <w:p w14:paraId="0B8784B0">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福建省福州市鼓楼区福建医科大学附属协和医院</w:t>
            </w:r>
          </w:p>
        </w:tc>
      </w:tr>
      <w:tr w14:paraId="02BD7B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72" w:type="dxa"/>
            <w:vAlign w:val="top"/>
          </w:tcPr>
          <w:p w14:paraId="062D9710">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383" w:type="dxa"/>
            <w:vAlign w:val="top"/>
          </w:tcPr>
          <w:p w14:paraId="4BA0607E">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50" w:type="dxa"/>
            <w:vAlign w:val="top"/>
          </w:tcPr>
          <w:p w14:paraId="455E31FC">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交货时间</w:t>
            </w:r>
          </w:p>
        </w:tc>
        <w:tc>
          <w:tcPr>
            <w:tcW w:w="4933" w:type="dxa"/>
            <w:vAlign w:val="top"/>
          </w:tcPr>
          <w:p w14:paraId="7D787D2C">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自合同签订之日起90个日历日</w:t>
            </w:r>
          </w:p>
        </w:tc>
      </w:tr>
      <w:tr w14:paraId="1A93DB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72" w:type="dxa"/>
            <w:vAlign w:val="top"/>
          </w:tcPr>
          <w:p w14:paraId="2071169B">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383" w:type="dxa"/>
            <w:vAlign w:val="top"/>
          </w:tcPr>
          <w:p w14:paraId="7464BA36">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50" w:type="dxa"/>
            <w:vAlign w:val="top"/>
          </w:tcPr>
          <w:p w14:paraId="0796A7BD">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交货条件</w:t>
            </w:r>
          </w:p>
        </w:tc>
        <w:tc>
          <w:tcPr>
            <w:tcW w:w="4933" w:type="dxa"/>
            <w:vAlign w:val="top"/>
          </w:tcPr>
          <w:p w14:paraId="7F627093">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达到国家及行业验收规范规定的合格标准</w:t>
            </w:r>
          </w:p>
        </w:tc>
      </w:tr>
      <w:tr w14:paraId="6457DB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72" w:type="dxa"/>
            <w:vAlign w:val="top"/>
          </w:tcPr>
          <w:p w14:paraId="5EE4360C">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383" w:type="dxa"/>
            <w:vAlign w:val="top"/>
          </w:tcPr>
          <w:p w14:paraId="130A30E4">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50" w:type="dxa"/>
            <w:vAlign w:val="top"/>
          </w:tcPr>
          <w:p w14:paraId="0FA6C6F4">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是否邀请投标人验收</w:t>
            </w:r>
          </w:p>
        </w:tc>
        <w:tc>
          <w:tcPr>
            <w:tcW w:w="4933" w:type="dxa"/>
            <w:vAlign w:val="top"/>
          </w:tcPr>
          <w:p w14:paraId="0AAC13E8">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不邀请投标人验收</w:t>
            </w:r>
          </w:p>
        </w:tc>
      </w:tr>
      <w:tr w14:paraId="40044D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72" w:type="dxa"/>
            <w:vAlign w:val="top"/>
          </w:tcPr>
          <w:p w14:paraId="7012962B">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383" w:type="dxa"/>
            <w:vAlign w:val="top"/>
          </w:tcPr>
          <w:p w14:paraId="7C219F7F">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50" w:type="dxa"/>
            <w:vAlign w:val="top"/>
          </w:tcPr>
          <w:p w14:paraId="6150A9D0">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履约验收方式</w:t>
            </w:r>
          </w:p>
        </w:tc>
        <w:tc>
          <w:tcPr>
            <w:tcW w:w="4933" w:type="dxa"/>
            <w:vAlign w:val="top"/>
          </w:tcPr>
          <w:p w14:paraId="09002ACA">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期次1，说明：达到国家及行业验收规范规定的合格标准，成交供应商必须按照工程量清单及施工图纸设计要求和操作规程进行施工。双方按国家颁布的《工程施工及验收规范》和《工程质量检验评定标准》进行验收，并及时按有关规定办理交工验收手续，不合格工程不准交工。</w:t>
            </w:r>
          </w:p>
        </w:tc>
      </w:tr>
      <w:tr w14:paraId="0F6693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72" w:type="dxa"/>
            <w:vAlign w:val="top"/>
          </w:tcPr>
          <w:p w14:paraId="2FCEF0E0">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383" w:type="dxa"/>
            <w:vAlign w:val="top"/>
          </w:tcPr>
          <w:p w14:paraId="3899C9F8">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50" w:type="dxa"/>
            <w:vAlign w:val="top"/>
          </w:tcPr>
          <w:p w14:paraId="43CEC5F4">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合同支付方式</w:t>
            </w:r>
          </w:p>
        </w:tc>
        <w:tc>
          <w:tcPr>
            <w:tcW w:w="4933" w:type="dxa"/>
            <w:vAlign w:val="top"/>
          </w:tcPr>
          <w:p w14:paraId="1B2E41EE">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1、工程完工验收合格后，并缴纳全额水电费后，达到付款条件起60日内，支付合同总金额的80.00%</w:t>
            </w:r>
          </w:p>
          <w:p w14:paraId="75315A93">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2、工程审计结算后，达到付款条件起60日内，支付合同总金额的17.00%</w:t>
            </w:r>
          </w:p>
          <w:p w14:paraId="1FAF2EF2">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3、工程缺陷责任期满后无质量问题，且未发生任何需要从尾款中扣除违约金或保修费用的情况，达到付款条件起60日内，支付合同总金额的3.00%</w:t>
            </w:r>
          </w:p>
        </w:tc>
      </w:tr>
      <w:tr w14:paraId="342A29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72" w:type="dxa"/>
            <w:vAlign w:val="top"/>
          </w:tcPr>
          <w:p w14:paraId="50156D5D">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1383" w:type="dxa"/>
            <w:vAlign w:val="top"/>
          </w:tcPr>
          <w:p w14:paraId="56F71512">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50" w:type="dxa"/>
            <w:vAlign w:val="top"/>
          </w:tcPr>
          <w:p w14:paraId="5058F6E7">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履约保证金</w:t>
            </w:r>
          </w:p>
        </w:tc>
        <w:tc>
          <w:tcPr>
            <w:tcW w:w="4933" w:type="dxa"/>
            <w:vAlign w:val="top"/>
          </w:tcPr>
          <w:p w14:paraId="2A5F0CF5">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缴纳, 本采购包履约保证金为合同金额的10.0%</w:t>
            </w:r>
          </w:p>
          <w:p w14:paraId="79015FD8">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合同签订之前，成交供应商须向采购人缴纳成交金额的10%作为项目履约保证金，履约保证金以银行保函或对公转账等非现金方式提交，待工程竣工验收合格后无息退回。如成交供应商合同期内有违约行为，按合同约定扣除相应罚金。</w:t>
            </w:r>
          </w:p>
        </w:tc>
      </w:tr>
      <w:tr w14:paraId="02B74B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72" w:type="dxa"/>
            <w:vAlign w:val="top"/>
          </w:tcPr>
          <w:p w14:paraId="2FAEE064">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383" w:type="dxa"/>
            <w:vAlign w:val="top"/>
          </w:tcPr>
          <w:p w14:paraId="1D49E6C3">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150" w:type="dxa"/>
            <w:vAlign w:val="top"/>
          </w:tcPr>
          <w:p w14:paraId="3A8B9F26">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w:t>
            </w:r>
          </w:p>
        </w:tc>
        <w:tc>
          <w:tcPr>
            <w:tcW w:w="4933" w:type="dxa"/>
            <w:vAlign w:val="top"/>
          </w:tcPr>
          <w:p w14:paraId="7746FD5D">
            <w:pPr>
              <w:pStyle w:val="7"/>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因系统合同支付方式固化，合同支付方式以此处为准。 1、工程完工验收合格后，并缴纳全额水电费后，达到付款条件起60日内，支付至合同总金额的80.00%； 2、工程审计结算后，达到付款条件起60日内，支付至审计结算价的97.00%； 3、工程缺陷责任期满后无质量问题，且未发生任何需要从尾款中扣除违约金或保修费用的情况，达到付款条件起60日内，支付至审计结算价的100.00%。</w:t>
            </w:r>
          </w:p>
        </w:tc>
      </w:tr>
    </w:tbl>
    <w:p w14:paraId="2A44801B">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其他商务要求：</w:t>
      </w:r>
    </w:p>
    <w:p w14:paraId="1B209652">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以下条款均适用于采购包1、采购包2：</w:t>
      </w:r>
    </w:p>
    <w:p w14:paraId="09736F58">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cstheme="minorEastAsia"/>
          <w:color w:val="000000"/>
          <w:sz w:val="24"/>
          <w:szCs w:val="24"/>
          <w:shd w:val="clear" w:fill="FFFFFF"/>
          <w:lang w:val="en-US" w:eastAsia="zh-CN"/>
        </w:rPr>
        <w:t>9</w:t>
      </w:r>
      <w:r>
        <w:rPr>
          <w:rFonts w:hint="eastAsia" w:asciiTheme="minorEastAsia" w:hAnsiTheme="minorEastAsia" w:eastAsiaTheme="minorEastAsia" w:cstheme="minorEastAsia"/>
          <w:color w:val="000000"/>
          <w:sz w:val="24"/>
          <w:szCs w:val="24"/>
          <w:shd w:val="clear" w:fill="FFFFFF"/>
        </w:rPr>
        <w:t>.1、仲裁、诉讼条款</w:t>
      </w:r>
    </w:p>
    <w:p w14:paraId="3DCF63DB">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因采购或与采购合同有关的一切事项发生争议，由采购人和成交人双方友好协商解决。协商不成的，任何一方均可选择以下方式解决：向采购人所在地有管辖权的人民法院提起诉讼。</w:t>
      </w:r>
    </w:p>
    <w:p w14:paraId="1789EE56">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cstheme="minorEastAsia"/>
          <w:color w:val="000000"/>
          <w:sz w:val="24"/>
          <w:szCs w:val="24"/>
          <w:shd w:val="clear" w:fill="FFFFFF"/>
          <w:lang w:val="en-US" w:eastAsia="zh-CN"/>
        </w:rPr>
        <w:t>9</w:t>
      </w:r>
      <w:r>
        <w:rPr>
          <w:rFonts w:hint="eastAsia" w:asciiTheme="minorEastAsia" w:hAnsiTheme="minorEastAsia" w:eastAsiaTheme="minorEastAsia" w:cstheme="minorEastAsia"/>
          <w:color w:val="000000"/>
          <w:sz w:val="24"/>
          <w:szCs w:val="24"/>
          <w:shd w:val="clear" w:fill="FFFFFF"/>
        </w:rPr>
        <w:t>.2本项目不允许成交供应商以任何名义和理由在成交后将本项目的主体、非主体、关键性工作、非关键性工作进行转包、分包。在履行合同过程中如有发现，采购人有权单方终止合同。视为成交供应商违约，成交供应商违约对采购人造成的损失的，需另行支付相应的赔偿，并追究相关法律责任。</w:t>
      </w:r>
    </w:p>
    <w:p w14:paraId="107F2C9F">
      <w:pPr>
        <w:pStyle w:val="7"/>
        <w:keepNext w:val="0"/>
        <w:keepLines w:val="0"/>
        <w:pageBreakBefore w:val="0"/>
        <w:widowControl/>
        <w:kinsoku/>
        <w:wordWrap/>
        <w:overflowPunct/>
        <w:topLinePunct w:val="0"/>
        <w:autoSpaceDE/>
        <w:autoSpaceDN/>
        <w:bidi w:val="0"/>
        <w:adjustRightInd/>
        <w:snapToGrid/>
        <w:spacing w:line="480" w:lineRule="exact"/>
        <w:ind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cstheme="minorEastAsia"/>
          <w:color w:val="000000"/>
          <w:sz w:val="24"/>
          <w:szCs w:val="24"/>
          <w:shd w:val="clear" w:fill="FFFFFF"/>
          <w:lang w:val="en-US" w:eastAsia="zh-CN"/>
        </w:rPr>
        <w:t>9</w:t>
      </w:r>
      <w:r>
        <w:rPr>
          <w:rFonts w:hint="eastAsia" w:asciiTheme="minorEastAsia" w:hAnsiTheme="minorEastAsia" w:eastAsiaTheme="minorEastAsia" w:cstheme="minorEastAsia"/>
          <w:color w:val="000000"/>
          <w:sz w:val="24"/>
          <w:szCs w:val="24"/>
          <w:shd w:val="clear" w:fill="FFFFFF"/>
        </w:rPr>
        <w:t>.3本谈判文件</w:t>
      </w:r>
      <w:r>
        <w:rPr>
          <w:rFonts w:hint="eastAsia" w:asciiTheme="minorEastAsia" w:hAnsiTheme="minorEastAsia" w:eastAsiaTheme="minorEastAsia" w:cstheme="minorEastAsia"/>
          <w:sz w:val="24"/>
          <w:szCs w:val="24"/>
          <w:shd w:val="clear" w:fill="FFFFFF"/>
        </w:rPr>
        <w:t>未明确的其它约定事项或条款，待采购人与成交供应商签订合同时，由双方协商订立。其他商务要求详见附件合同模板。</w:t>
      </w:r>
    </w:p>
    <w:p w14:paraId="5A25E22C">
      <w:pPr>
        <w:pStyle w:val="7"/>
        <w:keepNext w:val="0"/>
        <w:keepLines w:val="0"/>
        <w:pageBreakBefore w:val="0"/>
        <w:widowControl/>
        <w:kinsoku/>
        <w:wordWrap/>
        <w:overflowPunct/>
        <w:topLinePunct w:val="0"/>
        <w:autoSpaceDE/>
        <w:autoSpaceDN/>
        <w:bidi w:val="0"/>
        <w:adjustRightInd/>
        <w:snapToGrid/>
        <w:spacing w:line="480" w:lineRule="exact"/>
        <w:jc w:val="both"/>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四、其他事项</w:t>
      </w:r>
    </w:p>
    <w:p w14:paraId="535E4700">
      <w:pPr>
        <w:pStyle w:val="7"/>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14:paraId="5E98BC07">
      <w:pPr>
        <w:pStyle w:val="7"/>
      </w:pPr>
      <w:r>
        <w:t xml:space="preserve"> </w:t>
      </w:r>
      <w:r>
        <w:br w:type="textWrapping"/>
      </w:r>
      <w:r>
        <w:br w:type="page"/>
      </w:r>
    </w:p>
    <w:p w14:paraId="708CE9CA">
      <w:pPr>
        <w:pStyle w:val="7"/>
        <w:jc w:val="center"/>
        <w:outlineLvl w:val="1"/>
      </w:pPr>
      <w:r>
        <w:rPr>
          <w:b/>
          <w:sz w:val="36"/>
        </w:rPr>
        <w:t>第四章 合同主要条款及格式</w:t>
      </w:r>
    </w:p>
    <w:p w14:paraId="15D46A59">
      <w:pPr>
        <w:pStyle w:val="7"/>
        <w:jc w:val="center"/>
      </w:pPr>
      <w:r>
        <w:t>编制说明</w:t>
      </w:r>
    </w:p>
    <w:p w14:paraId="15A0E463">
      <w:pPr>
        <w:pStyle w:val="7"/>
        <w:jc w:val="left"/>
      </w:pPr>
      <w:r>
        <w:t>1、签订合同应遵守《中华人民共和国政府采购法》、《中华人民共和国民法典》。</w:t>
      </w:r>
    </w:p>
    <w:p w14:paraId="3B5B4740">
      <w:pPr>
        <w:pStyle w:val="7"/>
        <w:jc w:val="left"/>
      </w:pPr>
      <w: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14:paraId="63ECA02B">
      <w:pPr>
        <w:pStyle w:val="7"/>
        <w:jc w:val="left"/>
      </w:pPr>
      <w:r>
        <w:t>3.本章节所附的合同主要条款及格式为参考文本，如果因为项目实际特点不能适用，则可由甲乙双方在合同签订阶段可通过友好协商进行约定。</w:t>
      </w:r>
    </w:p>
    <w:p w14:paraId="1D11E97D">
      <w:pPr>
        <w:pStyle w:val="7"/>
        <w:jc w:val="center"/>
        <w:outlineLvl w:val="2"/>
      </w:pPr>
      <w:r>
        <w:rPr>
          <w:b/>
          <w:sz w:val="28"/>
        </w:rPr>
        <w:t>参考文本</w:t>
      </w:r>
    </w:p>
    <w:p w14:paraId="68015403">
      <w:pPr>
        <w:pStyle w:val="7"/>
        <w:jc w:val="left"/>
      </w:pPr>
      <w:r>
        <w:t>合同编号：</w:t>
      </w:r>
    </w:p>
    <w:p w14:paraId="30F42CD3">
      <w:pPr>
        <w:pStyle w:val="7"/>
        <w:jc w:val="center"/>
        <w:outlineLvl w:val="1"/>
      </w:pPr>
      <w:r>
        <w:rPr>
          <w:b/>
          <w:sz w:val="36"/>
        </w:rPr>
        <w:t xml:space="preserve"> 福建省政府采购合同（工程类）</w:t>
      </w:r>
    </w:p>
    <w:p w14:paraId="0AE7412B">
      <w:pPr>
        <w:pStyle w:val="7"/>
        <w:jc w:val="center"/>
        <w:outlineLvl w:val="3"/>
      </w:pPr>
      <w:r>
        <w:rPr>
          <w:b/>
          <w:sz w:val="24"/>
        </w:rPr>
        <w:t>编制说明</w:t>
      </w:r>
      <w:r>
        <w:br w:type="textWrapping"/>
      </w:r>
    </w:p>
    <w:p w14:paraId="39DE0CF6">
      <w:pPr>
        <w:pStyle w:val="7"/>
        <w:jc w:val="left"/>
        <w:outlineLvl w:val="3"/>
      </w:pPr>
      <w:r>
        <w:rPr>
          <w:b/>
          <w:sz w:val="24"/>
        </w:rPr>
        <w:t xml:space="preserve"> 1.签订合同应遵守《中华人民共和国政府采购法》及其实施条例、《中华人民共和国民法典》等法律法规及其他有关规定。</w:t>
      </w:r>
    </w:p>
    <w:p w14:paraId="385E0730">
      <w:pPr>
        <w:pStyle w:val="7"/>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14:paraId="63D1E3A5">
      <w:pPr>
        <w:pStyle w:val="7"/>
        <w:jc w:val="left"/>
        <w:outlineLvl w:val="3"/>
      </w:pPr>
      <w:r>
        <w:rPr>
          <w:b/>
          <w:sz w:val="24"/>
        </w:rPr>
        <w:t xml:space="preserve"> 3.政府有关主管部门对若干合同有规范文本的，可使用相应合同文本。</w:t>
      </w:r>
    </w:p>
    <w:p w14:paraId="3FBB2E1F">
      <w:pPr>
        <w:pStyle w:val="7"/>
        <w:jc w:val="left"/>
        <w:outlineLvl w:val="3"/>
      </w:pPr>
      <w:r>
        <w:rPr>
          <w:b/>
          <w:sz w:val="24"/>
        </w:rPr>
        <w:t xml:space="preserve"> 4.本合同范本仅供参考，采购人应当根据采购项目的实际需求对合同条款进行修改、补充。</w:t>
      </w:r>
    </w:p>
    <w:p w14:paraId="530C7FE1">
      <w:pPr>
        <w:pStyle w:val="7"/>
        <w:ind w:left="0"/>
        <w:jc w:val="left"/>
      </w:pPr>
      <w:r>
        <w:t>甲方： ___________</w:t>
      </w:r>
    </w:p>
    <w:p w14:paraId="60759E2B">
      <w:pPr>
        <w:pStyle w:val="7"/>
        <w:jc w:val="left"/>
      </w:pPr>
      <w:r>
        <w:t>住所地： ___________</w:t>
      </w:r>
    </w:p>
    <w:p w14:paraId="073CCFE0">
      <w:pPr>
        <w:pStyle w:val="7"/>
        <w:jc w:val="left"/>
      </w:pPr>
      <w:r>
        <w:t>联系人： ___________</w:t>
      </w:r>
    </w:p>
    <w:p w14:paraId="39BCB5EA">
      <w:pPr>
        <w:pStyle w:val="7"/>
        <w:jc w:val="left"/>
      </w:pPr>
      <w:r>
        <w:t>联系电话：___________</w:t>
      </w:r>
    </w:p>
    <w:p w14:paraId="4CDDA91B">
      <w:pPr>
        <w:pStyle w:val="7"/>
        <w:jc w:val="left"/>
      </w:pPr>
      <w:r>
        <w:t>传真：___________</w:t>
      </w:r>
    </w:p>
    <w:p w14:paraId="134E475E">
      <w:pPr>
        <w:pStyle w:val="7"/>
        <w:jc w:val="left"/>
      </w:pPr>
      <w:r>
        <w:t>电子邮箱：___________</w:t>
      </w:r>
      <w:r>
        <w:br w:type="textWrapping"/>
      </w:r>
    </w:p>
    <w:p w14:paraId="5F7C0830">
      <w:pPr>
        <w:pStyle w:val="7"/>
        <w:ind w:left="0"/>
        <w:jc w:val="left"/>
      </w:pPr>
      <w:r>
        <w:t xml:space="preserve"> 乙方： ___________</w:t>
      </w:r>
    </w:p>
    <w:p w14:paraId="5B6A3668">
      <w:pPr>
        <w:pStyle w:val="7"/>
        <w:jc w:val="left"/>
      </w:pPr>
      <w:r>
        <w:t xml:space="preserve"> 住所地： ___________</w:t>
      </w:r>
    </w:p>
    <w:p w14:paraId="34D0E232">
      <w:pPr>
        <w:pStyle w:val="7"/>
        <w:jc w:val="left"/>
      </w:pPr>
      <w:r>
        <w:t xml:space="preserve"> 联系人：___________</w:t>
      </w:r>
    </w:p>
    <w:p w14:paraId="10B1A3AB">
      <w:pPr>
        <w:pStyle w:val="7"/>
        <w:jc w:val="left"/>
      </w:pPr>
      <w:r>
        <w:t xml:space="preserve"> 联系电话：___________</w:t>
      </w:r>
    </w:p>
    <w:p w14:paraId="41D48144">
      <w:pPr>
        <w:pStyle w:val="7"/>
        <w:jc w:val="left"/>
      </w:pPr>
      <w:r>
        <w:t xml:space="preserve"> 传真：___________</w:t>
      </w:r>
    </w:p>
    <w:p w14:paraId="53CB5B9F">
      <w:pPr>
        <w:pStyle w:val="7"/>
        <w:jc w:val="left"/>
      </w:pPr>
      <w:r>
        <w:t xml:space="preserve"> 电子邮箱：___________</w:t>
      </w:r>
    </w:p>
    <w:p w14:paraId="2078AB00">
      <w:pPr>
        <w:pStyle w:val="7"/>
        <w:jc w:val="left"/>
      </w:pPr>
      <w:r>
        <w:t>根据项目编号为________ 的 ___________项目（以下简称：“本项目”）的采购结果，遵循平等、自愿、公平和诚实信用的原则，双方签署本合同，具体内容如下：</w:t>
      </w:r>
    </w:p>
    <w:p w14:paraId="016BB4A1">
      <w:pPr>
        <w:pStyle w:val="7"/>
        <w:jc w:val="left"/>
        <w:outlineLvl w:val="3"/>
      </w:pPr>
      <w:r>
        <w:rPr>
          <w:b/>
          <w:sz w:val="24"/>
        </w:rPr>
        <w:t xml:space="preserve"> 一、合同组成部分</w:t>
      </w:r>
    </w:p>
    <w:p w14:paraId="21E017A7">
      <w:pPr>
        <w:pStyle w:val="7"/>
        <w:jc w:val="left"/>
      </w:pPr>
      <w:r>
        <w:t>1.1本合同条款及附件；</w:t>
      </w:r>
    </w:p>
    <w:p w14:paraId="27AC65C4">
      <w:pPr>
        <w:pStyle w:val="7"/>
        <w:jc w:val="left"/>
      </w:pPr>
      <w:r>
        <w:t>1.2采购文件及其附件、补充文件；</w:t>
      </w:r>
    </w:p>
    <w:p w14:paraId="7AB6A5F4">
      <w:pPr>
        <w:pStyle w:val="7"/>
        <w:jc w:val="left"/>
      </w:pPr>
      <w:r>
        <w:t>1.3乙方的响应文件及其附件、补充文件；</w:t>
      </w:r>
    </w:p>
    <w:p w14:paraId="7D864685">
      <w:pPr>
        <w:pStyle w:val="7"/>
        <w:jc w:val="left"/>
      </w:pPr>
      <w:r>
        <w:t>1.4其他文件或工程量清单等材料：</w:t>
      </w:r>
    </w:p>
    <w:p w14:paraId="4A620C1C">
      <w:pPr>
        <w:pStyle w:val="7"/>
        <w:jc w:val="left"/>
        <w:outlineLvl w:val="3"/>
      </w:pPr>
      <w:r>
        <w:rPr>
          <w:b/>
          <w:sz w:val="24"/>
        </w:rPr>
        <w:t xml:space="preserve"> 二、合同标的</w:t>
      </w:r>
      <w:r>
        <w:br w:type="textWrapping"/>
      </w:r>
    </w:p>
    <w:p w14:paraId="593B6CA8">
      <w:pPr>
        <w:pStyle w:val="7"/>
        <w:jc w:val="left"/>
        <w:outlineLvl w:val="3"/>
      </w:pPr>
      <w:r>
        <w:rPr>
          <w:b/>
          <w:sz w:val="24"/>
        </w:rPr>
        <w:t xml:space="preserve"> 三、合同总金额</w:t>
      </w:r>
    </w:p>
    <w:p w14:paraId="276BCC60">
      <w:pPr>
        <w:pStyle w:val="7"/>
        <w:jc w:val="left"/>
      </w:pPr>
      <w:r>
        <w:t>3.1合同总金额为人民币大写：</w:t>
      </w:r>
    </w:p>
    <w:p w14:paraId="6280D04B">
      <w:pPr>
        <w:pStyle w:val="7"/>
        <w:jc w:val="left"/>
        <w:outlineLvl w:val="3"/>
      </w:pPr>
      <w:r>
        <w:rPr>
          <w:b/>
          <w:sz w:val="24"/>
        </w:rPr>
        <w:t xml:space="preserve"> 四、合同标的交付时间、地点和条件</w:t>
      </w:r>
    </w:p>
    <w:p w14:paraId="436B1537">
      <w:pPr>
        <w:pStyle w:val="7"/>
        <w:jc w:val="left"/>
      </w:pPr>
      <w:r>
        <w:t>4.1交付时间：</w:t>
      </w:r>
    </w:p>
    <w:p w14:paraId="3F5451E9">
      <w:pPr>
        <w:pStyle w:val="7"/>
        <w:jc w:val="left"/>
      </w:pPr>
      <w:r>
        <w:t>4.2交付地点：</w:t>
      </w:r>
    </w:p>
    <w:p w14:paraId="6C313E8D">
      <w:pPr>
        <w:pStyle w:val="7"/>
        <w:jc w:val="left"/>
      </w:pPr>
      <w:r>
        <w:t>4.3交付条件：</w:t>
      </w:r>
    </w:p>
    <w:p w14:paraId="3DB43052">
      <w:pPr>
        <w:pStyle w:val="7"/>
        <w:jc w:val="left"/>
        <w:outlineLvl w:val="3"/>
      </w:pPr>
      <w:r>
        <w:rPr>
          <w:b/>
          <w:sz w:val="24"/>
        </w:rPr>
        <w:t xml:space="preserve"> 五、合同标的应符合采购文件、乙方响应文件的规定或根据各行业规范、标准等要求约定，具体如下：</w:t>
      </w:r>
      <w:r>
        <w:br w:type="textWrapping"/>
      </w:r>
    </w:p>
    <w:p w14:paraId="0DD985B5">
      <w:pPr>
        <w:pStyle w:val="7"/>
        <w:jc w:val="left"/>
        <w:outlineLvl w:val="3"/>
      </w:pPr>
      <w:r>
        <w:rPr>
          <w:b/>
          <w:sz w:val="24"/>
        </w:rPr>
        <w:t xml:space="preserve"> 六、验收</w:t>
      </w:r>
    </w:p>
    <w:p w14:paraId="7BA0371D">
      <w:pPr>
        <w:pStyle w:val="7"/>
        <w:jc w:val="left"/>
      </w:pPr>
      <w:r>
        <w:t>6.1验收应按照招标文件、乙方投标文件的规定或约定进行，具体如下：</w:t>
      </w:r>
    </w:p>
    <w:p w14:paraId="6511567B">
      <w:pPr>
        <w:pStyle w:val="7"/>
        <w:jc w:val="left"/>
      </w:pPr>
      <w:r>
        <w:t>6.2本项目是否邀请其他投标人参与验收：</w:t>
      </w:r>
    </w:p>
    <w:p w14:paraId="74A05E5E">
      <w:pPr>
        <w:pStyle w:val="7"/>
        <w:jc w:val="left"/>
        <w:outlineLvl w:val="3"/>
      </w:pPr>
      <w:r>
        <w:rPr>
          <w:b/>
          <w:sz w:val="24"/>
        </w:rPr>
        <w:t xml:space="preserve"> 七、合同款项的支付应按照招标文件的规定进行，具体如下：</w:t>
      </w:r>
      <w:r>
        <w:br w:type="textWrapping"/>
      </w:r>
    </w:p>
    <w:p w14:paraId="1F1F56E9">
      <w:pPr>
        <w:pStyle w:val="7"/>
        <w:jc w:val="left"/>
        <w:outlineLvl w:val="3"/>
      </w:pPr>
      <w:r>
        <w:rPr>
          <w:b/>
          <w:sz w:val="24"/>
        </w:rPr>
        <w:t xml:space="preserve"> 八、履约保证金</w:t>
      </w:r>
      <w:r>
        <w:br w:type="textWrapping"/>
      </w:r>
    </w:p>
    <w:p w14:paraId="14F1DF4E">
      <w:pPr>
        <w:pStyle w:val="7"/>
        <w:jc w:val="left"/>
        <w:outlineLvl w:val="3"/>
      </w:pPr>
      <w:r>
        <w:rPr>
          <w:b/>
          <w:sz w:val="24"/>
        </w:rPr>
        <w:t xml:space="preserve"> 九、合同有效期</w:t>
      </w:r>
      <w:r>
        <w:br w:type="textWrapping"/>
      </w:r>
    </w:p>
    <w:p w14:paraId="466A8379">
      <w:pPr>
        <w:pStyle w:val="7"/>
        <w:jc w:val="left"/>
        <w:outlineLvl w:val="3"/>
      </w:pPr>
      <w:r>
        <w:rPr>
          <w:b/>
          <w:sz w:val="24"/>
        </w:rPr>
        <w:t xml:space="preserve"> 十、违约责任</w:t>
      </w:r>
      <w:r>
        <w:br w:type="textWrapping"/>
      </w:r>
    </w:p>
    <w:p w14:paraId="022FE557">
      <w:pPr>
        <w:pStyle w:val="7"/>
        <w:jc w:val="left"/>
        <w:outlineLvl w:val="3"/>
      </w:pPr>
      <w:r>
        <w:rPr>
          <w:b/>
          <w:sz w:val="24"/>
        </w:rPr>
        <w:t xml:space="preserve"> 十一、知识产权</w:t>
      </w:r>
    </w:p>
    <w:p w14:paraId="376F1BBC">
      <w:pPr>
        <w:pStyle w:val="7"/>
        <w:jc w:val="left"/>
      </w:pPr>
      <w: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67D3A914">
      <w:pPr>
        <w:pStyle w:val="7"/>
        <w:jc w:val="left"/>
      </w:pPr>
      <w:r>
        <w:t>11.2若乙方提供的采购标的不符合国家知识产权法律、法规的规定或被有关主管机关认定为假冒伪劣品，则乙方中标资格将被取消；甲方还将按照有关法律、法规和规章的规定进行处理，具体如下：</w:t>
      </w:r>
    </w:p>
    <w:p w14:paraId="26BB2222">
      <w:pPr>
        <w:pStyle w:val="7"/>
        <w:jc w:val="left"/>
        <w:outlineLvl w:val="3"/>
      </w:pPr>
      <w:r>
        <w:rPr>
          <w:b/>
          <w:sz w:val="24"/>
        </w:rPr>
        <w:t xml:space="preserve"> 十二、解决争议的方法</w:t>
      </w:r>
    </w:p>
    <w:p w14:paraId="09891BDF">
      <w:pPr>
        <w:pStyle w:val="7"/>
        <w:jc w:val="left"/>
      </w:pPr>
      <w:r>
        <w:t>12.1甲、乙双方协商解决。</w:t>
      </w:r>
    </w:p>
    <w:p w14:paraId="77273271">
      <w:pPr>
        <w:pStyle w:val="7"/>
        <w:jc w:val="left"/>
      </w:pPr>
      <w:r>
        <w:t>12.2若协商解决不成，双方明确按以下第__方式解决：</w:t>
      </w:r>
    </w:p>
    <w:p w14:paraId="5EE899BC">
      <w:pPr>
        <w:pStyle w:val="7"/>
        <w:jc w:val="left"/>
      </w:pPr>
      <w:r>
        <w:t xml:space="preserve"> 1、提交仲裁委员会仲裁，具体如下：</w:t>
      </w:r>
    </w:p>
    <w:p w14:paraId="28E0D6F0">
      <w:pPr>
        <w:pStyle w:val="7"/>
        <w:jc w:val="left"/>
      </w:pPr>
      <w:r>
        <w:t xml:space="preserve"> 2、向人民法院提起诉讼，具体如下：</w:t>
      </w:r>
    </w:p>
    <w:p w14:paraId="4C3E5F4B">
      <w:pPr>
        <w:pStyle w:val="7"/>
        <w:jc w:val="left"/>
        <w:outlineLvl w:val="3"/>
      </w:pPr>
      <w:r>
        <w:rPr>
          <w:b/>
          <w:sz w:val="24"/>
        </w:rPr>
        <w:t xml:space="preserve"> 十三、不可抗力</w:t>
      </w:r>
    </w:p>
    <w:p w14:paraId="1EC59564">
      <w:pPr>
        <w:pStyle w:val="7"/>
        <w:jc w:val="left"/>
      </w:pPr>
      <w: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4A64F62F">
      <w:pPr>
        <w:pStyle w:val="7"/>
        <w:jc w:val="left"/>
      </w:pPr>
      <w:r>
        <w:t>13.2本合同中的不可抗力指不能预见、不能避免、不能克服的客观情况，包括但不限于：自然灾害如地震、台风、洪水、火灾及政府行为、法律规定或其适用的变化或其他任何无法预见、避免或控制的事件。</w:t>
      </w:r>
    </w:p>
    <w:p w14:paraId="7847BC1D">
      <w:pPr>
        <w:pStyle w:val="7"/>
        <w:jc w:val="left"/>
        <w:outlineLvl w:val="3"/>
      </w:pPr>
      <w:r>
        <w:rPr>
          <w:b/>
          <w:sz w:val="24"/>
        </w:rPr>
        <w:t xml:space="preserve"> 十四、合同条款</w:t>
      </w:r>
      <w:r>
        <w:br w:type="textWrapping"/>
      </w:r>
    </w:p>
    <w:p w14:paraId="67B873F6">
      <w:pPr>
        <w:pStyle w:val="7"/>
        <w:jc w:val="left"/>
        <w:outlineLvl w:val="3"/>
      </w:pPr>
      <w:r>
        <w:rPr>
          <w:b/>
          <w:sz w:val="24"/>
        </w:rPr>
        <w:t xml:space="preserve"> 十五、其他约定</w:t>
      </w:r>
    </w:p>
    <w:p w14:paraId="687C1745">
      <w:pPr>
        <w:pStyle w:val="7"/>
        <w:jc w:val="left"/>
      </w:pPr>
      <w:r>
        <w:t>15.1合同文件与本合同具有同等法律效力。</w:t>
      </w:r>
    </w:p>
    <w:p w14:paraId="552C061D">
      <w:pPr>
        <w:pStyle w:val="7"/>
        <w:jc w:val="left"/>
      </w:pPr>
      <w: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14:paraId="04EEB718">
      <w:pPr>
        <w:pStyle w:val="7"/>
        <w:jc w:val="left"/>
      </w:pPr>
      <w:r>
        <w:t>15.3乙方完全遵守《中华人民共和国劳动合同法》有关规定和《中华人民共和国妇女权益保障法》中关于“劳动和社会保障权益”的有关要求。</w:t>
      </w:r>
    </w:p>
    <w:p w14:paraId="55C3871E">
      <w:pPr>
        <w:pStyle w:val="7"/>
        <w:jc w:val="left"/>
      </w:pPr>
      <w:r>
        <w:t>15.4本合同未尽事宜，遵照《中华人民共和国民法典》有关条文执行。</w:t>
      </w:r>
    </w:p>
    <w:p w14:paraId="17C43298">
      <w:pPr>
        <w:pStyle w:val="7"/>
        <w:jc w:val="left"/>
      </w:pPr>
      <w:r>
        <w:t>15.5本合同正本一式_______份，具有同等法律效力，甲方、乙方各执_______份；副本_______份，_______</w:t>
      </w:r>
    </w:p>
    <w:p w14:paraId="5F3B7653">
      <w:pPr>
        <w:pStyle w:val="7"/>
        <w:jc w:val="left"/>
      </w:pPr>
      <w:r>
        <w:t>15.6本合同已用于政府采购合同融资，为本项目提供合同融资的金融机构为：_______，甲方应及时将资金支付到本合同乙方账号。</w:t>
      </w:r>
    </w:p>
    <w:p w14:paraId="1ED17C32">
      <w:pPr>
        <w:pStyle w:val="7"/>
        <w:jc w:val="left"/>
      </w:pPr>
      <w:r>
        <w:t>中标（成交）供应商应于采购合同签订之日起_______内，向发放政采贷的金融机构提交政府采购中标（成交）通知书和政府采购合同，贷款金额以政府采购合同金额为限。</w:t>
      </w:r>
    </w:p>
    <w:p w14:paraId="3A4FD104">
      <w:pPr>
        <w:pStyle w:val="7"/>
        <w:jc w:val="left"/>
      </w:pPr>
      <w:r>
        <w:t>15.7其他</w:t>
      </w:r>
    </w:p>
    <w:p w14:paraId="20CD8134">
      <w:pPr>
        <w:pStyle w:val="7"/>
        <w:jc w:val="left"/>
        <w:outlineLvl w:val="3"/>
      </w:pPr>
      <w:r>
        <w:rPr>
          <w:b/>
          <w:sz w:val="24"/>
        </w:rPr>
        <w:t xml:space="preserve"> 十六、合同附件</w:t>
      </w:r>
      <w:r>
        <w:br w:type="textWrapping"/>
      </w:r>
    </w:p>
    <w:p w14:paraId="29FF72A0">
      <w:pPr>
        <w:pStyle w:val="7"/>
        <w:jc w:val="left"/>
      </w:pPr>
      <w:r>
        <w:br w:type="textWrapping"/>
      </w:r>
      <w:r>
        <w:br w:type="textWrapping"/>
      </w:r>
      <w:r>
        <w:br w:type="textWrapping"/>
      </w:r>
    </w:p>
    <w:p w14:paraId="5666DC85">
      <w:pPr>
        <w:pStyle w:val="7"/>
        <w:jc w:val="left"/>
      </w:pPr>
      <w:r>
        <w:t xml:space="preserve"> 甲方（采购人）：</w:t>
      </w:r>
    </w:p>
    <w:p w14:paraId="34DFB8B8">
      <w:pPr>
        <w:pStyle w:val="7"/>
        <w:jc w:val="left"/>
      </w:pPr>
      <w:r>
        <w:t xml:space="preserve"> 法定（授权）代表人</w:t>
      </w:r>
    </w:p>
    <w:p w14:paraId="4E1A77A8">
      <w:pPr>
        <w:pStyle w:val="7"/>
        <w:jc w:val="left"/>
      </w:pPr>
      <w:r>
        <w:t xml:space="preserve"> 纳税人识别号：</w:t>
      </w:r>
    </w:p>
    <w:p w14:paraId="7DDE31FA">
      <w:pPr>
        <w:pStyle w:val="7"/>
        <w:jc w:val="left"/>
      </w:pPr>
      <w:r>
        <w:t xml:space="preserve"> 开户银行：</w:t>
      </w:r>
    </w:p>
    <w:p w14:paraId="0A13036C">
      <w:pPr>
        <w:pStyle w:val="7"/>
        <w:jc w:val="left"/>
      </w:pPr>
      <w:r>
        <w:t xml:space="preserve"> 银行账号：</w:t>
      </w:r>
    </w:p>
    <w:p w14:paraId="4BB90076">
      <w:pPr>
        <w:pStyle w:val="7"/>
        <w:jc w:val="left"/>
      </w:pPr>
      <w:r>
        <w:t xml:space="preserve"> 乙方（中标或成交人）：</w:t>
      </w:r>
    </w:p>
    <w:p w14:paraId="05347B00">
      <w:pPr>
        <w:pStyle w:val="7"/>
        <w:jc w:val="left"/>
      </w:pPr>
      <w:r>
        <w:t xml:space="preserve"> 法定（授权）代表人：</w:t>
      </w:r>
    </w:p>
    <w:p w14:paraId="71A32316">
      <w:pPr>
        <w:pStyle w:val="7"/>
        <w:jc w:val="left"/>
      </w:pPr>
      <w:r>
        <w:t xml:space="preserve"> 纳税人识别号：</w:t>
      </w:r>
    </w:p>
    <w:p w14:paraId="75C3EB61">
      <w:pPr>
        <w:pStyle w:val="7"/>
        <w:jc w:val="left"/>
      </w:pPr>
      <w:r>
        <w:t xml:space="preserve"> 开户银行：</w:t>
      </w:r>
    </w:p>
    <w:p w14:paraId="1CC129DE">
      <w:pPr>
        <w:pStyle w:val="7"/>
        <w:jc w:val="left"/>
      </w:pPr>
      <w:r>
        <w:t xml:space="preserve"> 银行账号：</w:t>
      </w:r>
    </w:p>
    <w:p w14:paraId="7ED4CF06">
      <w:pPr>
        <w:pStyle w:val="7"/>
        <w:jc w:val="left"/>
      </w:pPr>
      <w:r>
        <w:t xml:space="preserve"> 签订地点：?__________________</w:t>
      </w:r>
    </w:p>
    <w:p w14:paraId="58D906E6">
      <w:pPr>
        <w:pStyle w:val="7"/>
        <w:jc w:val="left"/>
      </w:pPr>
      <w:r>
        <w:t xml:space="preserve"> 签订日期：___年___月___日</w:t>
      </w:r>
    </w:p>
    <w:p w14:paraId="1F9622DA">
      <w:pPr>
        <w:pStyle w:val="7"/>
      </w:pPr>
      <w:r>
        <w:t xml:space="preserve"> </w:t>
      </w:r>
      <w:r>
        <w:br w:type="textWrapping"/>
      </w:r>
      <w:r>
        <w:br w:type="page"/>
      </w:r>
    </w:p>
    <w:p w14:paraId="6240F948">
      <w:pPr>
        <w:pStyle w:val="7"/>
        <w:jc w:val="center"/>
        <w:outlineLvl w:val="1"/>
      </w:pPr>
      <w:r>
        <w:rPr>
          <w:b/>
          <w:sz w:val="36"/>
        </w:rPr>
        <w:t>第五章 首次响应文件格式</w:t>
      </w:r>
    </w:p>
    <w:p w14:paraId="30A7ADAC">
      <w:pPr>
        <w:pStyle w:val="7"/>
        <w:jc w:val="center"/>
        <w:outlineLvl w:val="2"/>
      </w:pPr>
      <w:r>
        <w:rPr>
          <w:b/>
          <w:sz w:val="28"/>
        </w:rPr>
        <w:t>编制说明</w:t>
      </w:r>
    </w:p>
    <w:p w14:paraId="5D87104C">
      <w:pPr>
        <w:pStyle w:val="7"/>
        <w:ind w:firstLine="480"/>
        <w:jc w:val="both"/>
      </w:pPr>
      <w: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14:paraId="680AB42F">
      <w:pPr>
        <w:pStyle w:val="7"/>
      </w:pPr>
      <w:r>
        <w:t xml:space="preserve"> </w:t>
      </w:r>
      <w:r>
        <w:br w:type="textWrapping"/>
      </w:r>
      <w:r>
        <w:br w:type="page"/>
      </w:r>
    </w:p>
    <w:p w14:paraId="68E2063A">
      <w:pPr>
        <w:pStyle w:val="7"/>
        <w:jc w:val="center"/>
        <w:outlineLvl w:val="1"/>
      </w:pPr>
      <w:r>
        <w:rPr>
          <w:b/>
          <w:sz w:val="36"/>
        </w:rPr>
        <w:t>福建省政府采购项目竞争性谈判</w:t>
      </w:r>
    </w:p>
    <w:p w14:paraId="57281F05">
      <w:pPr>
        <w:pStyle w:val="7"/>
        <w:jc w:val="center"/>
        <w:outlineLvl w:val="2"/>
      </w:pPr>
      <w:r>
        <w:rPr>
          <w:b/>
          <w:sz w:val="28"/>
        </w:rPr>
        <w:t>响应文件</w:t>
      </w:r>
    </w:p>
    <w:p w14:paraId="65BA4963">
      <w:pPr>
        <w:pStyle w:val="7"/>
        <w:jc w:val="center"/>
        <w:outlineLvl w:val="2"/>
      </w:pPr>
      <w:r>
        <w:rPr>
          <w:b/>
          <w:sz w:val="28"/>
        </w:rPr>
        <w:t>（首次）</w:t>
      </w:r>
      <w:r>
        <w:br w:type="textWrapping"/>
      </w:r>
      <w:r>
        <w:br w:type="textWrapping"/>
      </w:r>
      <w:r>
        <w:br w:type="textWrapping"/>
      </w:r>
    </w:p>
    <w:p w14:paraId="067B748E">
      <w:pPr>
        <w:pStyle w:val="7"/>
        <w:jc w:val="center"/>
        <w:outlineLvl w:val="2"/>
      </w:pPr>
      <w:r>
        <w:rPr>
          <w:b/>
          <w:sz w:val="28"/>
        </w:rPr>
        <w:t>项目名称：</w:t>
      </w:r>
    </w:p>
    <w:p w14:paraId="42150464">
      <w:pPr>
        <w:pStyle w:val="7"/>
        <w:jc w:val="center"/>
        <w:outlineLvl w:val="2"/>
      </w:pPr>
      <w:r>
        <w:rPr>
          <w:b/>
          <w:sz w:val="28"/>
        </w:rPr>
        <w:t>项目编号：</w:t>
      </w:r>
    </w:p>
    <w:p w14:paraId="18646BF7">
      <w:pPr>
        <w:pStyle w:val="7"/>
        <w:jc w:val="center"/>
        <w:outlineLvl w:val="2"/>
      </w:pPr>
      <w:r>
        <w:rPr>
          <w:b/>
          <w:sz w:val="28"/>
        </w:rPr>
        <w:t>采购包:</w:t>
      </w:r>
      <w:r>
        <w:br w:type="textWrapping"/>
      </w:r>
      <w:r>
        <w:br w:type="textWrapping"/>
      </w:r>
      <w:r>
        <w:br w:type="textWrapping"/>
      </w:r>
    </w:p>
    <w:p w14:paraId="6CFA3932">
      <w:pPr>
        <w:pStyle w:val="7"/>
        <w:jc w:val="center"/>
        <w:outlineLvl w:val="2"/>
      </w:pPr>
      <w:r>
        <w:rPr>
          <w:b/>
          <w:sz w:val="28"/>
        </w:rPr>
        <w:t>供应商名称：</w:t>
      </w:r>
    </w:p>
    <w:p w14:paraId="1A3B8A2D">
      <w:pPr>
        <w:pStyle w:val="7"/>
        <w:jc w:val="center"/>
        <w:outlineLvl w:val="2"/>
      </w:pPr>
      <w:r>
        <w:rPr>
          <w:b/>
          <w:sz w:val="28"/>
        </w:rPr>
        <w:t>日 期：</w:t>
      </w:r>
    </w:p>
    <w:p w14:paraId="54F5071F">
      <w:pPr>
        <w:pStyle w:val="7"/>
      </w:pPr>
      <w:r>
        <w:t xml:space="preserve"> </w:t>
      </w:r>
      <w:r>
        <w:br w:type="textWrapping"/>
      </w:r>
      <w:r>
        <w:br w:type="page"/>
      </w:r>
    </w:p>
    <w:p w14:paraId="5770ECE7">
      <w:pPr>
        <w:pStyle w:val="7"/>
        <w:jc w:val="center"/>
        <w:outlineLvl w:val="2"/>
      </w:pPr>
      <w:r>
        <w:rPr>
          <w:b/>
          <w:sz w:val="28"/>
        </w:rPr>
        <w:t>目录</w:t>
      </w:r>
    </w:p>
    <w:p w14:paraId="7CDF41F0">
      <w:pPr>
        <w:pStyle w:val="7"/>
        <w:ind w:firstLine="480"/>
        <w:jc w:val="left"/>
      </w:pPr>
      <w:r>
        <w:t>附件1：谈判响应声明</w:t>
      </w:r>
    </w:p>
    <w:p w14:paraId="1CA97A1D">
      <w:pPr>
        <w:pStyle w:val="7"/>
        <w:ind w:firstLine="480"/>
        <w:jc w:val="left"/>
      </w:pPr>
      <w:r>
        <w:t>附件2：报价一览表（含详细报价书）</w:t>
      </w:r>
    </w:p>
    <w:p w14:paraId="61D96C2D">
      <w:pPr>
        <w:pStyle w:val="7"/>
        <w:ind w:firstLine="480"/>
        <w:jc w:val="left"/>
      </w:pPr>
      <w:r>
        <w:t>附件3：资格证明文件</w:t>
      </w:r>
    </w:p>
    <w:p w14:paraId="31E6B3FA">
      <w:pPr>
        <w:pStyle w:val="7"/>
        <w:ind w:firstLine="480"/>
        <w:jc w:val="left"/>
      </w:pPr>
      <w:r>
        <w:t>附件4：谈判保证金凭证</w:t>
      </w:r>
    </w:p>
    <w:p w14:paraId="3D0E8591">
      <w:pPr>
        <w:pStyle w:val="7"/>
        <w:ind w:firstLine="480"/>
        <w:jc w:val="left"/>
      </w:pPr>
      <w:r>
        <w:t>附件5：技术、服务和商务响应表</w:t>
      </w:r>
    </w:p>
    <w:p w14:paraId="48768D7C">
      <w:pPr>
        <w:pStyle w:val="7"/>
        <w:ind w:firstLine="480"/>
        <w:jc w:val="left"/>
      </w:pPr>
      <w:r>
        <w:t>附件6：相关技术、商务、服务响应承诺及资料</w:t>
      </w:r>
    </w:p>
    <w:p w14:paraId="24029521">
      <w:pPr>
        <w:pStyle w:val="7"/>
        <w:ind w:firstLine="480"/>
        <w:jc w:val="left"/>
      </w:pPr>
      <w:r>
        <w:t>附件7：供应商提交符合政府采购政策的证明材料</w:t>
      </w:r>
    </w:p>
    <w:p w14:paraId="48E08250">
      <w:pPr>
        <w:pStyle w:val="7"/>
        <w:ind w:firstLine="480"/>
        <w:jc w:val="left"/>
      </w:pPr>
      <w:r>
        <w:t>附件8：要求作为响应文件组成部分的其他内容（若有）</w:t>
      </w:r>
    </w:p>
    <w:p w14:paraId="5833FEB6">
      <w:pPr>
        <w:pStyle w:val="7"/>
      </w:pPr>
      <w:r>
        <w:t xml:space="preserve"> </w:t>
      </w:r>
      <w:r>
        <w:br w:type="textWrapping"/>
      </w:r>
      <w:r>
        <w:br w:type="page"/>
      </w:r>
    </w:p>
    <w:p w14:paraId="3D4F6021">
      <w:pPr>
        <w:pStyle w:val="7"/>
        <w:jc w:val="center"/>
        <w:outlineLvl w:val="2"/>
      </w:pPr>
      <w:r>
        <w:rPr>
          <w:b/>
          <w:sz w:val="28"/>
        </w:rPr>
        <w:t>附件1 谈判响应声明</w:t>
      </w:r>
    </w:p>
    <w:p w14:paraId="07D63C1E">
      <w:pPr>
        <w:pStyle w:val="7"/>
        <w:ind w:firstLine="480"/>
        <w:jc w:val="left"/>
      </w:pPr>
      <w:r>
        <w:t>致：(采购人或采购代理机构)</w:t>
      </w:r>
    </w:p>
    <w:p w14:paraId="2771A197">
      <w:pPr>
        <w:pStyle w:val="7"/>
        <w:ind w:firstLine="480"/>
        <w:jc w:val="left"/>
      </w:pPr>
      <w:r>
        <w:t>1.根据贵方为 项目（项目编号）: 的采购公告（或采购邀请书），我方签字代表</w:t>
      </w:r>
      <w:r>
        <w:rPr>
          <w:u w:val="single"/>
        </w:rPr>
        <w:t xml:space="preserve"> （全名、职务）</w:t>
      </w:r>
      <w:r>
        <w:t>经正式授权并代表的供应商</w:t>
      </w:r>
      <w:r>
        <w:rPr>
          <w:u w:val="single"/>
        </w:rPr>
        <w:t>（供应商名称、地址）</w:t>
      </w:r>
      <w:r>
        <w:t>提交包含下述内容的首次响应纸质文件正本套，副本套及电子文档套。</w:t>
      </w:r>
    </w:p>
    <w:p w14:paraId="02CF6DEB">
      <w:pPr>
        <w:pStyle w:val="7"/>
        <w:ind w:firstLine="480"/>
        <w:jc w:val="left"/>
      </w:pPr>
      <w:r>
        <w:t>（1）谈判响应声明</w:t>
      </w:r>
    </w:p>
    <w:p w14:paraId="71BCD677">
      <w:pPr>
        <w:pStyle w:val="7"/>
        <w:ind w:firstLine="480"/>
        <w:jc w:val="left"/>
      </w:pPr>
      <w:r>
        <w:t>（2）报价一览表（含详细报价书）</w:t>
      </w:r>
    </w:p>
    <w:p w14:paraId="3EA99224">
      <w:pPr>
        <w:pStyle w:val="7"/>
        <w:ind w:firstLine="480"/>
        <w:jc w:val="left"/>
      </w:pPr>
      <w:r>
        <w:t>（3）资格证明文件</w:t>
      </w:r>
    </w:p>
    <w:p w14:paraId="7DC57632">
      <w:pPr>
        <w:pStyle w:val="7"/>
        <w:ind w:firstLine="480"/>
        <w:jc w:val="left"/>
      </w:pPr>
      <w:r>
        <w:t>（4）谈判保证金凭证</w:t>
      </w:r>
    </w:p>
    <w:p w14:paraId="55ACBA14">
      <w:pPr>
        <w:pStyle w:val="7"/>
        <w:ind w:firstLine="480"/>
        <w:jc w:val="left"/>
      </w:pPr>
      <w:r>
        <w:t>（5）技术、服务和商务响应表</w:t>
      </w:r>
    </w:p>
    <w:p w14:paraId="6C37BFDE">
      <w:pPr>
        <w:pStyle w:val="7"/>
        <w:ind w:firstLine="480"/>
        <w:jc w:val="left"/>
      </w:pPr>
      <w:r>
        <w:t>（6）相关技术、商务、服务响应承诺及资料</w:t>
      </w:r>
    </w:p>
    <w:p w14:paraId="5CD7BB28">
      <w:pPr>
        <w:pStyle w:val="7"/>
        <w:ind w:firstLine="480"/>
        <w:jc w:val="left"/>
      </w:pPr>
      <w:r>
        <w:t>（7）供应商提交符合政府采购政策的证明材料</w:t>
      </w:r>
    </w:p>
    <w:p w14:paraId="27A7B911">
      <w:pPr>
        <w:pStyle w:val="7"/>
        <w:ind w:firstLine="480"/>
        <w:jc w:val="left"/>
      </w:pPr>
      <w:r>
        <w:t>（8）按照谈判文件规定，要求作为响应文件组成部分的其他内容（若有）</w:t>
      </w:r>
    </w:p>
    <w:p w14:paraId="35931261">
      <w:pPr>
        <w:pStyle w:val="7"/>
        <w:ind w:firstLine="480"/>
        <w:jc w:val="left"/>
      </w:pPr>
      <w:r>
        <w:t>2.据此函，我方宣布响应承诺如下：</w:t>
      </w:r>
    </w:p>
    <w:p w14:paraId="7824D7B5">
      <w:pPr>
        <w:pStyle w:val="7"/>
        <w:ind w:firstLine="480"/>
        <w:jc w:val="left"/>
      </w:pPr>
      <w: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14:paraId="6BBD57FA">
      <w:pPr>
        <w:pStyle w:val="7"/>
        <w:ind w:firstLine="480"/>
        <w:jc w:val="left"/>
      </w:pPr>
      <w: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14:paraId="3A906D35">
      <w:pPr>
        <w:pStyle w:val="7"/>
        <w:ind w:firstLine="480"/>
        <w:jc w:val="left"/>
      </w:pPr>
      <w: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14:paraId="1217E891">
      <w:pPr>
        <w:pStyle w:val="7"/>
        <w:ind w:firstLine="480"/>
        <w:jc w:val="left"/>
      </w:pPr>
      <w: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14:paraId="02F7FBDC">
      <w:pPr>
        <w:pStyle w:val="7"/>
        <w:ind w:firstLine="480"/>
        <w:jc w:val="left"/>
      </w:pPr>
      <w:r>
        <w:t>2.5我方愿意向贵方提供任何与本项目谈判采购有关的数据或资料。若贵方需要，我方愿意提供我方作出的一切承诺的证明材料。</w:t>
      </w:r>
    </w:p>
    <w:p w14:paraId="7C4CAE59">
      <w:pPr>
        <w:pStyle w:val="7"/>
        <w:ind w:firstLine="480"/>
        <w:jc w:val="left"/>
      </w:pPr>
      <w: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14:paraId="33C45C3E">
      <w:pPr>
        <w:pStyle w:val="7"/>
        <w:ind w:firstLine="480"/>
        <w:jc w:val="left"/>
      </w:pPr>
      <w:r>
        <w:t>2.7我方承诺遵守《中华人民共和国劳动合同法》有关规定和《中华人民共和国妇女权益保障法 》中关于“劳动和社会保障权益”的有关要求。</w:t>
      </w:r>
    </w:p>
    <w:p w14:paraId="1A2E1FAA">
      <w:pPr>
        <w:pStyle w:val="7"/>
        <w:ind w:firstLine="480"/>
        <w:jc w:val="left"/>
      </w:pPr>
      <w:r>
        <w:t>2.8我方承诺响应文件所提供的全部资料真实可靠，并接受谈判小组、采购人、采购代理机构、监管部门进一步审查其中任何资料真实性的要求。</w:t>
      </w:r>
    </w:p>
    <w:p w14:paraId="154B4D52">
      <w:pPr>
        <w:pStyle w:val="7"/>
        <w:ind w:firstLine="480"/>
        <w:jc w:val="left"/>
      </w:pPr>
      <w:r>
        <w:t>通信地址:</w:t>
      </w:r>
    </w:p>
    <w:p w14:paraId="27DBDFB0">
      <w:pPr>
        <w:pStyle w:val="7"/>
        <w:ind w:firstLine="480"/>
        <w:jc w:val="left"/>
      </w:pPr>
      <w:r>
        <w:t>邮编： 传真号：</w:t>
      </w:r>
    </w:p>
    <w:p w14:paraId="4F8C7B04">
      <w:pPr>
        <w:pStyle w:val="7"/>
        <w:ind w:firstLine="480"/>
        <w:jc w:val="left"/>
      </w:pPr>
      <w:r>
        <w:t>联系电话（固定电话和移动电话）：</w:t>
      </w:r>
    </w:p>
    <w:p w14:paraId="73B0CDEA">
      <w:pPr>
        <w:pStyle w:val="7"/>
        <w:ind w:firstLine="480"/>
        <w:jc w:val="left"/>
      </w:pPr>
      <w:r>
        <w:t>供应商代表：</w:t>
      </w:r>
      <w:r>
        <w:rPr>
          <w:u w:val="single"/>
        </w:rPr>
        <w:t>（签字）</w:t>
      </w:r>
    </w:p>
    <w:p w14:paraId="3B9880D4">
      <w:pPr>
        <w:pStyle w:val="7"/>
        <w:ind w:firstLine="480"/>
        <w:jc w:val="left"/>
      </w:pPr>
      <w:r>
        <w:t>供应商代表电子信箱：</w:t>
      </w:r>
    </w:p>
    <w:p w14:paraId="470D48D9">
      <w:pPr>
        <w:pStyle w:val="7"/>
        <w:ind w:firstLine="480"/>
        <w:jc w:val="left"/>
      </w:pPr>
      <w:r>
        <w:t>供应商：</w:t>
      </w:r>
      <w:r>
        <w:rPr>
          <w:u w:val="single"/>
        </w:rPr>
        <w:t>（全称并加盖公章）</w:t>
      </w:r>
    </w:p>
    <w:p w14:paraId="551D6434">
      <w:pPr>
        <w:pStyle w:val="7"/>
        <w:ind w:firstLine="480"/>
        <w:jc w:val="left"/>
      </w:pPr>
      <w:r>
        <w:t>日期：年月日</w:t>
      </w:r>
    </w:p>
    <w:p w14:paraId="2804618B">
      <w:pPr>
        <w:pStyle w:val="7"/>
      </w:pPr>
      <w:r>
        <w:t xml:space="preserve"> </w:t>
      </w:r>
      <w:r>
        <w:br w:type="textWrapping"/>
      </w:r>
      <w:r>
        <w:br w:type="page"/>
      </w:r>
    </w:p>
    <w:p w14:paraId="1F00BC75">
      <w:pPr>
        <w:pStyle w:val="7"/>
        <w:jc w:val="center"/>
        <w:outlineLvl w:val="2"/>
      </w:pPr>
      <w:r>
        <w:rPr>
          <w:b/>
          <w:sz w:val="28"/>
        </w:rPr>
        <w:t>附件2 报价一览表</w:t>
      </w:r>
    </w:p>
    <w:p w14:paraId="5579278C">
      <w:pPr>
        <w:pStyle w:val="7"/>
        <w:ind w:firstLine="480"/>
        <w:jc w:val="left"/>
      </w:pPr>
      <w:r>
        <w:t>供应商名称：</w:t>
      </w:r>
      <w:r>
        <w:rPr>
          <w:u w:val="single"/>
        </w:rPr>
        <w:t>（全称加盖单位公章）</w:t>
      </w:r>
      <w:r>
        <w:t xml:space="preserve"> 项目编号∶</w:t>
      </w:r>
      <w:r>
        <w:rPr>
          <w:u w:val="single"/>
        </w:rPr>
        <w:t xml:space="preserve">   </w:t>
      </w:r>
      <w:r>
        <w:t>货币单位：元人民币</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09"/>
        <w:gridCol w:w="1519"/>
        <w:gridCol w:w="2026"/>
        <w:gridCol w:w="2026"/>
        <w:gridCol w:w="2026"/>
      </w:tblGrid>
      <w:tr w14:paraId="0B6C96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15737909">
            <w:pPr>
              <w:pStyle w:val="7"/>
              <w:jc w:val="left"/>
            </w:pPr>
            <w:r>
              <w:t>采购包</w:t>
            </w:r>
          </w:p>
        </w:tc>
        <w:tc>
          <w:tcPr>
            <w:tcW w:w="1519" w:type="dxa"/>
          </w:tcPr>
          <w:p w14:paraId="095B8E5F">
            <w:pPr>
              <w:pStyle w:val="7"/>
              <w:jc w:val="left"/>
            </w:pPr>
            <w:r>
              <w:t>首次报价</w:t>
            </w:r>
          </w:p>
        </w:tc>
        <w:tc>
          <w:tcPr>
            <w:tcW w:w="2026" w:type="dxa"/>
          </w:tcPr>
          <w:p w14:paraId="4E40E14C">
            <w:pPr>
              <w:pStyle w:val="7"/>
              <w:jc w:val="left"/>
            </w:pPr>
            <w:r>
              <w:t>交货期/工期/项目完成时间/服务时间</w:t>
            </w:r>
          </w:p>
        </w:tc>
        <w:tc>
          <w:tcPr>
            <w:tcW w:w="2026" w:type="dxa"/>
          </w:tcPr>
          <w:p w14:paraId="3DFDDC5A">
            <w:pPr>
              <w:pStyle w:val="7"/>
              <w:jc w:val="left"/>
            </w:pPr>
            <w:r>
              <w:t>谈判保证金</w:t>
            </w:r>
          </w:p>
        </w:tc>
        <w:tc>
          <w:tcPr>
            <w:tcW w:w="2026" w:type="dxa"/>
          </w:tcPr>
          <w:p w14:paraId="31B1FA62">
            <w:pPr>
              <w:pStyle w:val="7"/>
              <w:jc w:val="left"/>
            </w:pPr>
            <w:r>
              <w:t>备注</w:t>
            </w:r>
          </w:p>
        </w:tc>
      </w:tr>
      <w:tr w14:paraId="19FABD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7AAFCFC2">
            <w:pPr>
              <w:pStyle w:val="7"/>
              <w:jc w:val="left"/>
            </w:pPr>
            <w:r>
              <w:t>......</w:t>
            </w:r>
          </w:p>
        </w:tc>
        <w:tc>
          <w:tcPr>
            <w:tcW w:w="1519" w:type="dxa"/>
          </w:tcPr>
          <w:p w14:paraId="06341AD3">
            <w:pPr>
              <w:pStyle w:val="7"/>
              <w:jc w:val="left"/>
            </w:pPr>
            <w:r>
              <w:t xml:space="preserve">    </w:t>
            </w:r>
          </w:p>
        </w:tc>
        <w:tc>
          <w:tcPr>
            <w:tcW w:w="2026" w:type="dxa"/>
          </w:tcPr>
          <w:p w14:paraId="6B1EE65A">
            <w:pPr>
              <w:pStyle w:val="7"/>
              <w:jc w:val="left"/>
            </w:pPr>
            <w:r>
              <w:t xml:space="preserve">    </w:t>
            </w:r>
          </w:p>
        </w:tc>
        <w:tc>
          <w:tcPr>
            <w:tcW w:w="2026" w:type="dxa"/>
          </w:tcPr>
          <w:p w14:paraId="47B7AF5F">
            <w:pPr>
              <w:pStyle w:val="7"/>
              <w:jc w:val="left"/>
            </w:pPr>
            <w:r>
              <w:t xml:space="preserve">    </w:t>
            </w:r>
          </w:p>
        </w:tc>
        <w:tc>
          <w:tcPr>
            <w:tcW w:w="2026" w:type="dxa"/>
          </w:tcPr>
          <w:p w14:paraId="16235D67">
            <w:pPr>
              <w:pStyle w:val="7"/>
              <w:jc w:val="left"/>
            </w:pPr>
            <w:r>
              <w:t xml:space="preserve">    </w:t>
            </w:r>
          </w:p>
        </w:tc>
      </w:tr>
      <w:tr w14:paraId="2DD621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15BEAFC3">
            <w:pPr>
              <w:pStyle w:val="7"/>
              <w:jc w:val="left"/>
            </w:pPr>
            <w:r>
              <w:t>......</w:t>
            </w:r>
          </w:p>
        </w:tc>
        <w:tc>
          <w:tcPr>
            <w:tcW w:w="1519" w:type="dxa"/>
          </w:tcPr>
          <w:p w14:paraId="40B21DB1">
            <w:pPr>
              <w:pStyle w:val="7"/>
              <w:jc w:val="left"/>
            </w:pPr>
            <w:r>
              <w:t xml:space="preserve">    </w:t>
            </w:r>
          </w:p>
        </w:tc>
        <w:tc>
          <w:tcPr>
            <w:tcW w:w="2026" w:type="dxa"/>
          </w:tcPr>
          <w:p w14:paraId="4CB83673">
            <w:pPr>
              <w:pStyle w:val="7"/>
              <w:jc w:val="left"/>
            </w:pPr>
            <w:r>
              <w:t xml:space="preserve">    </w:t>
            </w:r>
          </w:p>
        </w:tc>
        <w:tc>
          <w:tcPr>
            <w:tcW w:w="2026" w:type="dxa"/>
          </w:tcPr>
          <w:p w14:paraId="1622BC8F">
            <w:pPr>
              <w:pStyle w:val="7"/>
              <w:jc w:val="left"/>
            </w:pPr>
            <w:r>
              <w:t xml:space="preserve">    </w:t>
            </w:r>
          </w:p>
        </w:tc>
        <w:tc>
          <w:tcPr>
            <w:tcW w:w="2026" w:type="dxa"/>
          </w:tcPr>
          <w:p w14:paraId="3DF0D095">
            <w:pPr>
              <w:pStyle w:val="7"/>
              <w:jc w:val="left"/>
            </w:pPr>
            <w:r>
              <w:t xml:space="preserve">    </w:t>
            </w:r>
          </w:p>
        </w:tc>
      </w:tr>
      <w:tr w14:paraId="6A4A53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3A4C222C">
            <w:pPr>
              <w:pStyle w:val="7"/>
              <w:jc w:val="left"/>
            </w:pPr>
            <w:r>
              <w:t>......</w:t>
            </w:r>
          </w:p>
        </w:tc>
        <w:tc>
          <w:tcPr>
            <w:tcW w:w="1519" w:type="dxa"/>
          </w:tcPr>
          <w:p w14:paraId="073D9F00">
            <w:pPr>
              <w:pStyle w:val="7"/>
              <w:jc w:val="left"/>
            </w:pPr>
            <w:r>
              <w:t xml:space="preserve">    </w:t>
            </w:r>
          </w:p>
        </w:tc>
        <w:tc>
          <w:tcPr>
            <w:tcW w:w="2026" w:type="dxa"/>
          </w:tcPr>
          <w:p w14:paraId="1959F00B">
            <w:pPr>
              <w:pStyle w:val="7"/>
              <w:jc w:val="left"/>
            </w:pPr>
            <w:r>
              <w:t xml:space="preserve">    </w:t>
            </w:r>
          </w:p>
        </w:tc>
        <w:tc>
          <w:tcPr>
            <w:tcW w:w="2026" w:type="dxa"/>
          </w:tcPr>
          <w:p w14:paraId="595FFC2F">
            <w:pPr>
              <w:pStyle w:val="7"/>
              <w:jc w:val="left"/>
            </w:pPr>
            <w:r>
              <w:t xml:space="preserve">    </w:t>
            </w:r>
          </w:p>
        </w:tc>
        <w:tc>
          <w:tcPr>
            <w:tcW w:w="2026" w:type="dxa"/>
          </w:tcPr>
          <w:p w14:paraId="34CC69D7">
            <w:pPr>
              <w:pStyle w:val="7"/>
              <w:jc w:val="left"/>
            </w:pPr>
            <w:r>
              <w:t xml:space="preserve">    </w:t>
            </w:r>
          </w:p>
        </w:tc>
      </w:tr>
    </w:tbl>
    <w:p w14:paraId="64BDDAE0">
      <w:pPr>
        <w:pStyle w:val="7"/>
        <w:ind w:firstLine="480"/>
        <w:jc w:val="left"/>
      </w:pPr>
      <w:r>
        <w:t>备注：详细报价书另纸详列，格式自拟。</w:t>
      </w:r>
    </w:p>
    <w:p w14:paraId="545F112E">
      <w:pPr>
        <w:pStyle w:val="7"/>
        <w:ind w:firstLine="480"/>
        <w:jc w:val="left"/>
      </w:pPr>
      <w:r>
        <w:t>供应商代表：</w:t>
      </w:r>
      <w:r>
        <w:rPr>
          <w:u w:val="single"/>
        </w:rPr>
        <w:t>（签字）</w:t>
      </w:r>
    </w:p>
    <w:p w14:paraId="3D0C790F">
      <w:pPr>
        <w:pStyle w:val="7"/>
      </w:pPr>
      <w:r>
        <w:t xml:space="preserve"> </w:t>
      </w:r>
      <w:r>
        <w:br w:type="textWrapping"/>
      </w:r>
      <w:r>
        <w:br w:type="page"/>
      </w:r>
    </w:p>
    <w:p w14:paraId="3522C291">
      <w:pPr>
        <w:pStyle w:val="7"/>
        <w:jc w:val="center"/>
        <w:outlineLvl w:val="2"/>
      </w:pPr>
      <w:r>
        <w:rPr>
          <w:b/>
          <w:sz w:val="28"/>
        </w:rPr>
        <w:t>附件2-1 详细报价书</w:t>
      </w:r>
    </w:p>
    <w:p w14:paraId="4509419B">
      <w:pPr>
        <w:pStyle w:val="7"/>
        <w:ind w:firstLine="480"/>
        <w:jc w:val="left"/>
      </w:pPr>
      <w:r>
        <w:t>说明：</w:t>
      </w:r>
    </w:p>
    <w:p w14:paraId="66DE4F9C">
      <w:pPr>
        <w:pStyle w:val="7"/>
        <w:ind w:firstLine="480"/>
        <w:jc w:val="left"/>
      </w:pPr>
      <w:r>
        <w:t>1.各供应商应根据竞争性谈判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14:paraId="399F067A">
      <w:pPr>
        <w:pStyle w:val="7"/>
        <w:ind w:firstLine="480"/>
        <w:jc w:val="left"/>
      </w:pPr>
      <w: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14:paraId="716C805B">
      <w:pPr>
        <w:pStyle w:val="7"/>
        <w:ind w:firstLine="480"/>
        <w:jc w:val="left"/>
      </w:pPr>
      <w:r>
        <w:t>3.对于不能详细列明采购标的的技术、服务要求的谈判采购项目或者如优惠率谈判、单价谈判等特殊类型的谈判采购项目，由供应商根据谈判文件的具体规定和项目特点提交详细报价书，采购人或采购代理机构如果对详细报价书有统一格式要求的，可以进行规定或附表。如果没有特别要求的，则格式由供应商根据项目特点自行拟制。</w:t>
      </w:r>
      <w:r>
        <w:br w:type="textWrapping"/>
      </w:r>
      <w:r>
        <w:br w:type="textWrapping"/>
      </w:r>
      <w:r>
        <w:br w:type="textWrapping"/>
      </w:r>
      <w:r>
        <w:br w:type="textWrapping"/>
      </w:r>
    </w:p>
    <w:p w14:paraId="40387646">
      <w:pPr>
        <w:pStyle w:val="7"/>
        <w:ind w:firstLine="480"/>
        <w:jc w:val="left"/>
      </w:pPr>
      <w:r>
        <w:t>供应商代表：</w:t>
      </w:r>
      <w:r>
        <w:rPr>
          <w:u w:val="single"/>
        </w:rPr>
        <w:t>（签字）</w:t>
      </w:r>
    </w:p>
    <w:p w14:paraId="3040433E">
      <w:pPr>
        <w:pStyle w:val="7"/>
        <w:ind w:firstLine="480"/>
        <w:jc w:val="left"/>
      </w:pPr>
      <w:r>
        <w:t>供应商名称：</w:t>
      </w:r>
      <w:r>
        <w:rPr>
          <w:u w:val="single"/>
        </w:rPr>
        <w:t>（全称并加盖公章）</w:t>
      </w:r>
    </w:p>
    <w:p w14:paraId="214C8C75">
      <w:pPr>
        <w:pStyle w:val="7"/>
        <w:ind w:firstLine="480"/>
        <w:jc w:val="left"/>
      </w:pPr>
      <w:r>
        <w:t>日期：</w:t>
      </w:r>
      <w:r>
        <w:rPr>
          <w:u w:val="single"/>
        </w:rPr>
        <w:t xml:space="preserve">  </w:t>
      </w:r>
      <w:r>
        <w:t>年</w:t>
      </w:r>
      <w:r>
        <w:rPr>
          <w:u w:val="single"/>
        </w:rPr>
        <w:t xml:space="preserve">  </w:t>
      </w:r>
      <w:r>
        <w:t>月</w:t>
      </w:r>
      <w:r>
        <w:rPr>
          <w:u w:val="single"/>
        </w:rPr>
        <w:t xml:space="preserve">  </w:t>
      </w:r>
      <w:r>
        <w:t>日</w:t>
      </w:r>
    </w:p>
    <w:p w14:paraId="4E72A870">
      <w:pPr>
        <w:pStyle w:val="7"/>
      </w:pPr>
      <w:r>
        <w:t xml:space="preserve"> </w:t>
      </w:r>
      <w:r>
        <w:br w:type="textWrapping"/>
      </w:r>
      <w:r>
        <w:br w:type="page"/>
      </w:r>
    </w:p>
    <w:p w14:paraId="0A2DEF1D">
      <w:pPr>
        <w:pStyle w:val="7"/>
        <w:jc w:val="center"/>
        <w:outlineLvl w:val="2"/>
      </w:pPr>
      <w:r>
        <w:rPr>
          <w:b/>
          <w:sz w:val="28"/>
        </w:rPr>
        <w:t>附件3 资格证明文件</w:t>
      </w:r>
    </w:p>
    <w:p w14:paraId="6E2A88D2">
      <w:pPr>
        <w:pStyle w:val="7"/>
        <w:jc w:val="center"/>
        <w:outlineLvl w:val="2"/>
      </w:pPr>
      <w:r>
        <w:rPr>
          <w:b/>
          <w:sz w:val="28"/>
        </w:rPr>
        <w:t xml:space="preserve">附件3-1 参加竞争性谈判的声明函 </w:t>
      </w:r>
    </w:p>
    <w:p w14:paraId="653A161D">
      <w:pPr>
        <w:pStyle w:val="7"/>
        <w:ind w:firstLine="480"/>
        <w:jc w:val="left"/>
      </w:pPr>
      <w:r>
        <w:t>致：</w:t>
      </w:r>
      <w:r>
        <w:rPr>
          <w:u w:val="single"/>
        </w:rPr>
        <w:t>(采购人或采购代理机构)</w:t>
      </w:r>
    </w:p>
    <w:p w14:paraId="2A6FE45D">
      <w:pPr>
        <w:pStyle w:val="7"/>
        <w:ind w:firstLine="480"/>
        <w:jc w:val="left"/>
      </w:pPr>
      <w:r>
        <w:t>1、关于贵方</w:t>
      </w:r>
      <w:r>
        <w:rPr>
          <w:u w:val="single"/>
        </w:rPr>
        <w:t xml:space="preserve">  </w:t>
      </w:r>
      <w:r>
        <w:t>年</w:t>
      </w:r>
      <w:r>
        <w:rPr>
          <w:u w:val="single"/>
        </w:rPr>
        <w:t xml:space="preserve">  </w:t>
      </w:r>
      <w:r>
        <w:t>月</w:t>
      </w:r>
      <w:r>
        <w:rPr>
          <w:u w:val="single"/>
        </w:rPr>
        <w:t xml:space="preserve">  </w:t>
      </w:r>
      <w:r>
        <w:t>日</w:t>
      </w:r>
      <w:r>
        <w:rPr>
          <w:u w:val="single"/>
        </w:rPr>
        <w:t xml:space="preserve">    </w:t>
      </w:r>
      <w:r>
        <w:t>项目（项目编号:</w:t>
      </w:r>
      <w:r>
        <w:rPr>
          <w:u w:val="single"/>
        </w:rPr>
        <w:t xml:space="preserve">  </w:t>
      </w:r>
      <w: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14:paraId="292F77B7">
      <w:pPr>
        <w:pStyle w:val="7"/>
        <w:ind w:firstLine="480"/>
        <w:jc w:val="left"/>
      </w:pPr>
      <w:r>
        <w:t>2、供应商的基本概况：</w:t>
      </w:r>
    </w:p>
    <w:p w14:paraId="387F7CD5">
      <w:pPr>
        <w:pStyle w:val="7"/>
        <w:ind w:firstLine="480"/>
        <w:jc w:val="left"/>
      </w:pPr>
      <w:r>
        <w:t>2.1供应商单位名称：</w:t>
      </w:r>
      <w:r>
        <w:rPr>
          <w:u w:val="single"/>
        </w:rPr>
        <w:t xml:space="preserve">           </w:t>
      </w:r>
    </w:p>
    <w:p w14:paraId="13BF2807">
      <w:pPr>
        <w:pStyle w:val="7"/>
        <w:ind w:firstLine="480"/>
        <w:jc w:val="left"/>
      </w:pPr>
      <w:r>
        <w:t>2.2注册地址：</w:t>
      </w:r>
      <w:r>
        <w:rPr>
          <w:u w:val="single"/>
        </w:rPr>
        <w:t xml:space="preserve">           </w:t>
      </w:r>
    </w:p>
    <w:p w14:paraId="77017E7F">
      <w:pPr>
        <w:pStyle w:val="7"/>
        <w:ind w:firstLine="480"/>
        <w:jc w:val="left"/>
      </w:pPr>
      <w:r>
        <w:t>2.3单位负责人姓名：</w:t>
      </w:r>
      <w:r>
        <w:rPr>
          <w:u w:val="single"/>
        </w:rPr>
        <w:t xml:space="preserve">  </w:t>
      </w:r>
      <w:r>
        <w:t>性别：</w:t>
      </w:r>
      <w:r>
        <w:rPr>
          <w:u w:val="single"/>
        </w:rPr>
        <w:t xml:space="preserve">  </w:t>
      </w:r>
      <w:r>
        <w:t>年龄：</w:t>
      </w:r>
      <w:r>
        <w:rPr>
          <w:u w:val="single"/>
        </w:rPr>
        <w:t xml:space="preserve">  </w:t>
      </w:r>
      <w:r>
        <w:t>职务：</w:t>
      </w:r>
      <w:r>
        <w:rPr>
          <w:u w:val="single"/>
        </w:rPr>
        <w:t xml:space="preserve">  </w:t>
      </w:r>
      <w:r>
        <w:t>。</w:t>
      </w:r>
    </w:p>
    <w:p w14:paraId="6D3A27E9">
      <w:pPr>
        <w:pStyle w:val="7"/>
        <w:ind w:firstLine="480"/>
        <w:jc w:val="left"/>
      </w:pPr>
      <w:r>
        <w:t>备注：“单位负责人”指单位法定代表人（供应商为法人的）或法律、法规规定代表单位行使职权的主要负责人（供应商为其他组织的）。</w:t>
      </w:r>
    </w:p>
    <w:p w14:paraId="4DF10904">
      <w:pPr>
        <w:pStyle w:val="7"/>
        <w:ind w:firstLine="480"/>
        <w:jc w:val="left"/>
      </w:pPr>
      <w:r>
        <w:t>对于接受联合体形式的谈判且供应商是联合体的，则联合体各成员都应当提交本资格证明文件。</w:t>
      </w:r>
      <w:r>
        <w:br w:type="textWrapping"/>
      </w:r>
      <w:r>
        <w:br w:type="textWrapping"/>
      </w:r>
      <w:r>
        <w:br w:type="textWrapping"/>
      </w:r>
    </w:p>
    <w:p w14:paraId="1B9063EA">
      <w:pPr>
        <w:pStyle w:val="7"/>
        <w:ind w:firstLine="480"/>
        <w:jc w:val="left"/>
      </w:pPr>
      <w:r>
        <w:t>供应商代表：</w:t>
      </w:r>
      <w:r>
        <w:rPr>
          <w:u w:val="single"/>
        </w:rPr>
        <w:t>(签字)</w:t>
      </w:r>
    </w:p>
    <w:p w14:paraId="468AD4F4">
      <w:pPr>
        <w:pStyle w:val="7"/>
        <w:ind w:firstLine="480"/>
        <w:jc w:val="left"/>
      </w:pPr>
      <w:r>
        <w:t>供应商名称：</w:t>
      </w:r>
      <w:r>
        <w:rPr>
          <w:u w:val="single"/>
        </w:rPr>
        <w:t>（全称并加盖公章）</w:t>
      </w:r>
    </w:p>
    <w:p w14:paraId="0F0D28AC">
      <w:pPr>
        <w:pStyle w:val="7"/>
        <w:ind w:firstLine="480"/>
        <w:jc w:val="left"/>
      </w:pPr>
      <w:r>
        <w:t>日期：</w:t>
      </w:r>
      <w:r>
        <w:rPr>
          <w:u w:val="single"/>
        </w:rPr>
        <w:t xml:space="preserve">  </w:t>
      </w:r>
      <w:r>
        <w:t>年</w:t>
      </w:r>
      <w:r>
        <w:rPr>
          <w:u w:val="single"/>
        </w:rPr>
        <w:t xml:space="preserve">  </w:t>
      </w:r>
      <w:r>
        <w:t>月</w:t>
      </w:r>
      <w:r>
        <w:rPr>
          <w:u w:val="single"/>
        </w:rPr>
        <w:t xml:space="preserve">  </w:t>
      </w:r>
      <w:r>
        <w:t>日</w:t>
      </w:r>
    </w:p>
    <w:p w14:paraId="7F47D9F6">
      <w:pPr>
        <w:pStyle w:val="7"/>
      </w:pPr>
      <w:r>
        <w:t xml:space="preserve"> </w:t>
      </w:r>
      <w:r>
        <w:br w:type="textWrapping"/>
      </w:r>
      <w:r>
        <w:br w:type="page"/>
      </w:r>
    </w:p>
    <w:p w14:paraId="3F0F1F7D">
      <w:pPr>
        <w:pStyle w:val="7"/>
        <w:jc w:val="center"/>
        <w:outlineLvl w:val="2"/>
      </w:pPr>
      <w:r>
        <w:rPr>
          <w:b/>
          <w:sz w:val="28"/>
        </w:rPr>
        <w:t>附件3-2 供应商的资格声明</w:t>
      </w:r>
    </w:p>
    <w:p w14:paraId="53CD7BBD">
      <w:pPr>
        <w:pStyle w:val="7"/>
        <w:ind w:firstLine="480"/>
        <w:jc w:val="left"/>
      </w:pPr>
      <w:r>
        <w:t>致：</w:t>
      </w:r>
      <w:r>
        <w:rPr>
          <w:u w:val="single"/>
        </w:rPr>
        <w:t>(采购人或采购代理机构)</w:t>
      </w:r>
    </w:p>
    <w:p w14:paraId="7C5E3920">
      <w:pPr>
        <w:pStyle w:val="7"/>
        <w:ind w:firstLine="480"/>
        <w:jc w:val="left"/>
      </w:pPr>
      <w:r>
        <w:t>1、我方已知晓竞争性谈判文件要求并认真审核自身情况，在此郑重声明，我方具备并满足下列各项条款的规定。本声明如有虚假或不实之处，我方将失去合格供应商资格且我方的谈判保证金将不予退还。</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3BCAF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5A7E043">
            <w:pPr>
              <w:pStyle w:val="7"/>
              <w:jc w:val="left"/>
            </w:pPr>
            <w:r>
              <w:rPr>
                <w:b/>
              </w:rPr>
              <w:t>《中华人民共和国政府采购法》第二十二条对供应商的要求</w:t>
            </w:r>
          </w:p>
        </w:tc>
        <w:tc>
          <w:tcPr>
            <w:tcW w:w="4153" w:type="dxa"/>
          </w:tcPr>
          <w:p w14:paraId="044B87E5">
            <w:pPr>
              <w:pStyle w:val="7"/>
              <w:jc w:val="left"/>
            </w:pPr>
            <w:r>
              <w:rPr>
                <w:b/>
              </w:rPr>
              <w:t>供应商对是否符合要求做如实声明</w:t>
            </w:r>
          </w:p>
        </w:tc>
      </w:tr>
      <w:tr w14:paraId="7E94C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E75EAD5">
            <w:pPr>
              <w:pStyle w:val="7"/>
              <w:jc w:val="left"/>
            </w:pPr>
            <w:r>
              <w:t>（1）具有独立承担民事责任的能力</w:t>
            </w:r>
          </w:p>
        </w:tc>
        <w:tc>
          <w:tcPr>
            <w:tcW w:w="4153" w:type="dxa"/>
          </w:tcPr>
          <w:p w14:paraId="1F8E2A03">
            <w:pPr>
              <w:pStyle w:val="7"/>
              <w:jc w:val="left"/>
            </w:pPr>
            <w:r>
              <w:t xml:space="preserve">    </w:t>
            </w:r>
          </w:p>
        </w:tc>
      </w:tr>
      <w:tr w14:paraId="2BE695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147C8B5">
            <w:pPr>
              <w:pStyle w:val="7"/>
              <w:jc w:val="left"/>
            </w:pPr>
            <w:r>
              <w:t>（2）具有良好的商业信誉和健全的财务会计制度</w:t>
            </w:r>
          </w:p>
        </w:tc>
        <w:tc>
          <w:tcPr>
            <w:tcW w:w="4153" w:type="dxa"/>
          </w:tcPr>
          <w:p w14:paraId="34B2B873">
            <w:pPr>
              <w:pStyle w:val="7"/>
              <w:jc w:val="left"/>
            </w:pPr>
            <w:r>
              <w:t xml:space="preserve">    </w:t>
            </w:r>
          </w:p>
        </w:tc>
      </w:tr>
      <w:tr w14:paraId="64FA8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1044872">
            <w:pPr>
              <w:pStyle w:val="7"/>
              <w:jc w:val="left"/>
            </w:pPr>
            <w:r>
              <w:t>（3）具有履行合同所必需的设备和专业技术能力</w:t>
            </w:r>
          </w:p>
        </w:tc>
        <w:tc>
          <w:tcPr>
            <w:tcW w:w="4153" w:type="dxa"/>
          </w:tcPr>
          <w:p w14:paraId="02DE23FE">
            <w:pPr>
              <w:pStyle w:val="7"/>
              <w:jc w:val="left"/>
            </w:pPr>
            <w:r>
              <w:t xml:space="preserve">    </w:t>
            </w:r>
          </w:p>
        </w:tc>
      </w:tr>
      <w:tr w14:paraId="340EAD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6E6DEBC">
            <w:pPr>
              <w:pStyle w:val="7"/>
              <w:jc w:val="left"/>
            </w:pPr>
            <w:r>
              <w:t>（4）有依法缴纳税收和社会保障资金的良好记录</w:t>
            </w:r>
          </w:p>
        </w:tc>
        <w:tc>
          <w:tcPr>
            <w:tcW w:w="4153" w:type="dxa"/>
          </w:tcPr>
          <w:p w14:paraId="62663D1D">
            <w:pPr>
              <w:pStyle w:val="7"/>
              <w:jc w:val="left"/>
            </w:pPr>
            <w:r>
              <w:t xml:space="preserve">    </w:t>
            </w:r>
          </w:p>
        </w:tc>
      </w:tr>
      <w:tr w14:paraId="1F35FA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8B33A26">
            <w:pPr>
              <w:pStyle w:val="7"/>
              <w:jc w:val="left"/>
            </w:pPr>
            <w:r>
              <w:t>（5）参加政府采购活动前三年内，在经营活动中没有重大违法记录</w:t>
            </w:r>
          </w:p>
        </w:tc>
        <w:tc>
          <w:tcPr>
            <w:tcW w:w="4153" w:type="dxa"/>
          </w:tcPr>
          <w:p w14:paraId="48413F8C">
            <w:pPr>
              <w:pStyle w:val="7"/>
              <w:jc w:val="left"/>
            </w:pPr>
            <w:r>
              <w:t xml:space="preserve">    </w:t>
            </w:r>
          </w:p>
        </w:tc>
      </w:tr>
      <w:tr w14:paraId="0D4877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E3DDDA8">
            <w:pPr>
              <w:pStyle w:val="7"/>
              <w:jc w:val="left"/>
            </w:pPr>
            <w:r>
              <w:t>（6）法律、行政法规规定的其他条件。</w:t>
            </w:r>
          </w:p>
        </w:tc>
        <w:tc>
          <w:tcPr>
            <w:tcW w:w="4153" w:type="dxa"/>
          </w:tcPr>
          <w:p w14:paraId="2E14AECF">
            <w:pPr>
              <w:pStyle w:val="7"/>
              <w:jc w:val="left"/>
            </w:pPr>
            <w:r>
              <w:t xml:space="preserve">    </w:t>
            </w:r>
          </w:p>
        </w:tc>
      </w:tr>
      <w:tr w14:paraId="783DED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9963DDB">
            <w:pPr>
              <w:pStyle w:val="7"/>
              <w:jc w:val="left"/>
            </w:pPr>
            <w:r>
              <w:rPr>
                <w:b/>
              </w:rPr>
              <w:t>谈判文件对合格供应商的一般规定</w:t>
            </w:r>
          </w:p>
        </w:tc>
        <w:tc>
          <w:tcPr>
            <w:tcW w:w="4153" w:type="dxa"/>
          </w:tcPr>
          <w:p w14:paraId="4C133EE7">
            <w:pPr>
              <w:pStyle w:val="7"/>
              <w:jc w:val="left"/>
            </w:pPr>
            <w:r>
              <w:rPr>
                <w:b/>
              </w:rPr>
              <w:t>供应商对是否违反一般规定做如实声明</w:t>
            </w:r>
          </w:p>
        </w:tc>
      </w:tr>
      <w:tr w14:paraId="5B6D9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0B2A2F5">
            <w:pPr>
              <w:pStyle w:val="7"/>
              <w:jc w:val="left"/>
            </w:pPr>
            <w:r>
              <w:t>供应商除了应遵守政府采购法及实施条例、政府采购非招标采购方式管理办法及财政部、福建省财政厅有关政府采购文件的规定外，还应遵守有关法律、法规和规章的强制性规定。</w:t>
            </w:r>
          </w:p>
        </w:tc>
        <w:tc>
          <w:tcPr>
            <w:tcW w:w="4153" w:type="dxa"/>
          </w:tcPr>
          <w:p w14:paraId="49F53A44">
            <w:pPr>
              <w:pStyle w:val="7"/>
              <w:jc w:val="left"/>
            </w:pPr>
            <w:r>
              <w:t xml:space="preserve">    </w:t>
            </w:r>
          </w:p>
        </w:tc>
      </w:tr>
      <w:tr w14:paraId="53B153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8700725">
            <w:pPr>
              <w:pStyle w:val="7"/>
              <w:jc w:val="left"/>
            </w:pPr>
            <w:r>
              <w:t>为采购项目提供整体设计、规范编制或项目管理、监理、检测等服务的供应商，不得再参加该采购项目除整体设计、规范编制和项目管理、监理、检测等服务之外的其他采购活动。</w:t>
            </w:r>
          </w:p>
        </w:tc>
        <w:tc>
          <w:tcPr>
            <w:tcW w:w="4153" w:type="dxa"/>
          </w:tcPr>
          <w:p w14:paraId="72482FFF">
            <w:pPr>
              <w:pStyle w:val="7"/>
              <w:jc w:val="left"/>
            </w:pPr>
            <w:r>
              <w:t xml:space="preserve">    </w:t>
            </w:r>
          </w:p>
        </w:tc>
      </w:tr>
      <w:tr w14:paraId="66EE0F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0F82132">
            <w:pPr>
              <w:pStyle w:val="7"/>
              <w:jc w:val="left"/>
            </w:pPr>
            <w:r>
              <w:t>列入失信被执行人、重大税收违法案件当事人名单、政府采购严重违法失信行为记录名单的供应商，不得参加政府采购活动。</w:t>
            </w:r>
          </w:p>
        </w:tc>
        <w:tc>
          <w:tcPr>
            <w:tcW w:w="4153" w:type="dxa"/>
          </w:tcPr>
          <w:p w14:paraId="6693A871">
            <w:pPr>
              <w:pStyle w:val="7"/>
              <w:jc w:val="left"/>
            </w:pPr>
            <w:r>
              <w:t xml:space="preserve">    </w:t>
            </w:r>
          </w:p>
        </w:tc>
      </w:tr>
    </w:tbl>
    <w:p w14:paraId="6CBEE855">
      <w:pPr>
        <w:pStyle w:val="7"/>
        <w:ind w:firstLine="480"/>
        <w:jc w:val="left"/>
      </w:pPr>
      <w:r>
        <w:t>2、我方对上述声明的真实性、合法性、准确性、有效性负责，并愿意根据谈判文件和谈判过程中贵方要求提供全部现有资料、数据、文件等予以证实。</w:t>
      </w:r>
    </w:p>
    <w:p w14:paraId="1E32A8D6">
      <w:pPr>
        <w:pStyle w:val="7"/>
        <w:ind w:firstLine="480"/>
        <w:jc w:val="left"/>
      </w:pPr>
      <w:r>
        <w:t>备注：对于接受联合体形式的谈判且供应商是联合体的，则联合体各成员都应当提交本资格证明文件。</w:t>
      </w:r>
    </w:p>
    <w:p w14:paraId="7D139A63">
      <w:pPr>
        <w:pStyle w:val="7"/>
        <w:ind w:firstLine="480"/>
        <w:jc w:val="left"/>
      </w:pPr>
      <w:r>
        <w:t>供应商代表：</w:t>
      </w:r>
      <w:r>
        <w:rPr>
          <w:u w:val="single"/>
        </w:rPr>
        <w:t>(签字)</w:t>
      </w:r>
    </w:p>
    <w:p w14:paraId="2F3804AF">
      <w:pPr>
        <w:pStyle w:val="7"/>
        <w:ind w:firstLine="480"/>
        <w:jc w:val="left"/>
      </w:pPr>
      <w:r>
        <w:t>供应商名称：</w:t>
      </w:r>
      <w:r>
        <w:rPr>
          <w:u w:val="single"/>
        </w:rPr>
        <w:t>（全称并加盖公章）</w:t>
      </w:r>
    </w:p>
    <w:p w14:paraId="43AF2732">
      <w:pPr>
        <w:pStyle w:val="7"/>
        <w:ind w:firstLine="480"/>
        <w:jc w:val="left"/>
      </w:pPr>
      <w:r>
        <w:t>日期：</w:t>
      </w:r>
      <w:r>
        <w:rPr>
          <w:u w:val="single"/>
        </w:rPr>
        <w:t xml:space="preserve">  </w:t>
      </w:r>
      <w:r>
        <w:t>年</w:t>
      </w:r>
      <w:r>
        <w:rPr>
          <w:u w:val="single"/>
        </w:rPr>
        <w:t xml:space="preserve">  </w:t>
      </w:r>
      <w:r>
        <w:t>月</w:t>
      </w:r>
      <w:r>
        <w:rPr>
          <w:u w:val="single"/>
        </w:rPr>
        <w:t xml:space="preserve">  </w:t>
      </w:r>
      <w:r>
        <w:t>日</w:t>
      </w:r>
    </w:p>
    <w:p w14:paraId="5D0FF5E6">
      <w:pPr>
        <w:pStyle w:val="7"/>
      </w:pPr>
      <w:r>
        <w:t xml:space="preserve"> </w:t>
      </w:r>
      <w:r>
        <w:br w:type="textWrapping"/>
      </w:r>
      <w:r>
        <w:br w:type="page"/>
      </w:r>
    </w:p>
    <w:p w14:paraId="462B47A4">
      <w:pPr>
        <w:pStyle w:val="7"/>
        <w:jc w:val="center"/>
        <w:outlineLvl w:val="2"/>
      </w:pPr>
      <w:r>
        <w:rPr>
          <w:b/>
          <w:sz w:val="28"/>
        </w:rPr>
        <w:t>附件3-3 单位负责人授权书</w:t>
      </w:r>
    </w:p>
    <w:p w14:paraId="204D4109">
      <w:pPr>
        <w:pStyle w:val="7"/>
        <w:ind w:firstLine="480"/>
        <w:jc w:val="left"/>
      </w:pPr>
      <w:r>
        <w:t>致：</w:t>
      </w:r>
      <w:r>
        <w:rPr>
          <w:u w:val="single"/>
        </w:rPr>
        <w:t>(采购人或采购代理机构)</w:t>
      </w:r>
    </w:p>
    <w:p w14:paraId="211D0B49">
      <w:pPr>
        <w:pStyle w:val="7"/>
        <w:ind w:firstLine="480"/>
        <w:jc w:val="left"/>
      </w:pPr>
      <w:r>
        <w:t>我方的单位负责人</w:t>
      </w:r>
      <w:r>
        <w:rPr>
          <w:u w:val="single"/>
        </w:rPr>
        <w:t xml:space="preserve">（填写“单位负责人全名”） </w:t>
      </w:r>
      <w:r>
        <w:t>授权</w:t>
      </w:r>
      <w:r>
        <w:rPr>
          <w:u w:val="single"/>
        </w:rPr>
        <w:t>（填写“供应商代表全名”）</w:t>
      </w:r>
      <w:r>
        <w:t>为我方的供应商代表，代表我方参加</w:t>
      </w:r>
      <w:r>
        <w:rPr>
          <w:u w:val="single"/>
        </w:rPr>
        <w:t>（填写“项目名称”）</w:t>
      </w:r>
      <w:r>
        <w:t>项目（项目编号：</w:t>
      </w:r>
      <w:r>
        <w:rPr>
          <w:u w:val="single"/>
        </w:rPr>
        <w:t xml:space="preserve">  </w:t>
      </w:r>
      <w: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14:paraId="5CFA99AE">
      <w:pPr>
        <w:pStyle w:val="7"/>
        <w:ind w:firstLine="480"/>
        <w:jc w:val="left"/>
      </w:pPr>
      <w:r>
        <w:t>供应商代表无转委权。特此授权。</w:t>
      </w:r>
    </w:p>
    <w:p w14:paraId="7B7E1D2E">
      <w:pPr>
        <w:pStyle w:val="7"/>
        <w:jc w:val="center"/>
      </w:pPr>
      <w:r>
        <w:t>（以下无正文）</w:t>
      </w:r>
      <w:r>
        <w:br w:type="textWrapping"/>
      </w:r>
      <w:r>
        <w:br w:type="textWrapping"/>
      </w:r>
      <w:r>
        <w:br w:type="textWrapping"/>
      </w:r>
    </w:p>
    <w:p w14:paraId="04FA014E">
      <w:pPr>
        <w:pStyle w:val="7"/>
        <w:ind w:firstLine="480"/>
        <w:jc w:val="left"/>
      </w:pPr>
      <w:r>
        <w:t>单位负责人：</w:t>
      </w:r>
      <w:r>
        <w:rPr>
          <w:u w:val="single"/>
        </w:rPr>
        <w:t xml:space="preserve">   </w:t>
      </w:r>
      <w:r>
        <w:t xml:space="preserve"> 身份证号：</w:t>
      </w:r>
      <w:r>
        <w:rPr>
          <w:u w:val="single"/>
        </w:rPr>
        <w:t xml:space="preserve">   </w:t>
      </w:r>
      <w:r>
        <w:t>手机：</w:t>
      </w:r>
      <w:r>
        <w:rPr>
          <w:u w:val="single"/>
        </w:rPr>
        <w:t xml:space="preserve">   </w:t>
      </w:r>
    </w:p>
    <w:p w14:paraId="3E75E4F4">
      <w:pPr>
        <w:pStyle w:val="7"/>
        <w:ind w:firstLine="480"/>
        <w:jc w:val="left"/>
      </w:pPr>
      <w:r>
        <w:t>供应商代表：</w:t>
      </w:r>
      <w:r>
        <w:rPr>
          <w:u w:val="single"/>
        </w:rPr>
        <w:t xml:space="preserve">   </w:t>
      </w:r>
      <w:r>
        <w:t xml:space="preserve"> 身份证号：</w:t>
      </w:r>
      <w:r>
        <w:rPr>
          <w:u w:val="single"/>
        </w:rPr>
        <w:t xml:space="preserve">   </w:t>
      </w:r>
      <w:r>
        <w:t>手机：</w:t>
      </w:r>
      <w:r>
        <w:rPr>
          <w:u w:val="single"/>
        </w:rPr>
        <w:t xml:space="preserve">   </w:t>
      </w:r>
      <w:r>
        <w:br w:type="textWrapping"/>
      </w:r>
      <w:r>
        <w:br w:type="textWrapping"/>
      </w:r>
    </w:p>
    <w:p w14:paraId="58439531">
      <w:pPr>
        <w:pStyle w:val="7"/>
        <w:ind w:firstLine="480"/>
        <w:jc w:val="left"/>
      </w:pPr>
      <w:r>
        <w:t>授权方</w:t>
      </w:r>
    </w:p>
    <w:p w14:paraId="673420C5">
      <w:pPr>
        <w:pStyle w:val="7"/>
        <w:ind w:firstLine="480"/>
        <w:jc w:val="left"/>
      </w:pPr>
      <w:r>
        <w:t>供应商：</w:t>
      </w:r>
      <w:r>
        <w:rPr>
          <w:u w:val="single"/>
        </w:rPr>
        <w:t>（全称并加盖单位公章）</w:t>
      </w:r>
    </w:p>
    <w:p w14:paraId="7EE7C026">
      <w:pPr>
        <w:pStyle w:val="7"/>
        <w:ind w:firstLine="480"/>
        <w:jc w:val="left"/>
      </w:pPr>
      <w:r>
        <w:t>单位负责人签字或盖章：</w:t>
      </w:r>
      <w:r>
        <w:rPr>
          <w:u w:val="single"/>
        </w:rPr>
        <w:t xml:space="preserve">   </w:t>
      </w:r>
      <w:r>
        <w:br w:type="textWrapping"/>
      </w:r>
      <w:r>
        <w:br w:type="textWrapping"/>
      </w:r>
    </w:p>
    <w:p w14:paraId="487D5F59">
      <w:pPr>
        <w:pStyle w:val="7"/>
        <w:ind w:firstLine="480"/>
        <w:jc w:val="left"/>
      </w:pPr>
      <w:r>
        <w:t>接受授权方</w:t>
      </w:r>
    </w:p>
    <w:p w14:paraId="65239B2E">
      <w:pPr>
        <w:pStyle w:val="7"/>
        <w:ind w:firstLine="480"/>
        <w:jc w:val="left"/>
      </w:pPr>
      <w:r>
        <w:t>供应商代表签字：</w:t>
      </w:r>
      <w:r>
        <w:rPr>
          <w:u w:val="single"/>
        </w:rPr>
        <w:t xml:space="preserve">   </w:t>
      </w:r>
    </w:p>
    <w:p w14:paraId="382FB583">
      <w:pPr>
        <w:pStyle w:val="7"/>
        <w:ind w:firstLine="480"/>
        <w:jc w:val="left"/>
      </w:pPr>
      <w:r>
        <w:t>签署日期：</w:t>
      </w:r>
      <w:r>
        <w:rPr>
          <w:u w:val="single"/>
        </w:rPr>
        <w:t xml:space="preserve">  </w:t>
      </w:r>
      <w:r>
        <w:t>年</w:t>
      </w:r>
      <w:r>
        <w:rPr>
          <w:u w:val="single"/>
        </w:rPr>
        <w:t xml:space="preserve">  </w:t>
      </w:r>
      <w:r>
        <w:t>月</w:t>
      </w:r>
      <w:r>
        <w:rPr>
          <w:u w:val="single"/>
        </w:rPr>
        <w:t xml:space="preserve">  </w:t>
      </w:r>
      <w:r>
        <w:t>日</w:t>
      </w:r>
    </w:p>
    <w:p w14:paraId="5C7ED06E">
      <w:pPr>
        <w:pStyle w:val="7"/>
        <w:ind w:firstLine="480"/>
        <w:jc w:val="left"/>
      </w:pPr>
      <w:r>
        <w:t>附：单位负责人、供应商代表的身份证正反面复印件</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5C90FA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5961DD32">
            <w:pPr>
              <w:pStyle w:val="7"/>
              <w:jc w:val="left"/>
            </w:pPr>
            <w:r>
              <w:rPr>
                <w:b/>
              </w:rPr>
              <w:t>要求：真实、有效、清晰</w:t>
            </w:r>
          </w:p>
        </w:tc>
      </w:tr>
    </w:tbl>
    <w:p w14:paraId="4D2ED734">
      <w:pPr>
        <w:pStyle w:val="7"/>
        <w:ind w:firstLine="480"/>
        <w:jc w:val="left"/>
      </w:pPr>
      <w:r>
        <w:t>※注意：</w:t>
      </w:r>
    </w:p>
    <w:p w14:paraId="247FD58E">
      <w:pPr>
        <w:pStyle w:val="7"/>
        <w:jc w:val="center"/>
      </w:pPr>
      <w:r>
        <w:t>1、企业（银行、保险、石油石化、电力、电信等行业除外）、事业单位和社会团体法人的“单位负责人”指法定代表人，即与实际提交的“营业执照等证明文件”载明的一致。</w:t>
      </w:r>
    </w:p>
    <w:p w14:paraId="77E37E99">
      <w:pPr>
        <w:pStyle w:val="7"/>
        <w:jc w:val="center"/>
      </w:pPr>
      <w: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14:paraId="1AB1B284">
      <w:pPr>
        <w:pStyle w:val="7"/>
        <w:jc w:val="center"/>
      </w:pPr>
      <w: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14:paraId="2BBF3990">
      <w:pPr>
        <w:pStyle w:val="7"/>
        <w:jc w:val="center"/>
      </w:pPr>
      <w:r>
        <w:t>4、对于接受联合体形式的谈判且供应商是联合体的，则只需要联合体的牵头方提交本授权书，在纸质响应文件正本中的本授权书应为原件。</w:t>
      </w:r>
    </w:p>
    <w:p w14:paraId="4DB3B113">
      <w:pPr>
        <w:pStyle w:val="7"/>
      </w:pPr>
      <w:r>
        <w:t xml:space="preserve"> </w:t>
      </w:r>
      <w:r>
        <w:br w:type="textWrapping"/>
      </w:r>
      <w:r>
        <w:br w:type="page"/>
      </w:r>
    </w:p>
    <w:p w14:paraId="0DF6652C">
      <w:pPr>
        <w:pStyle w:val="7"/>
        <w:jc w:val="center"/>
        <w:outlineLvl w:val="2"/>
      </w:pPr>
      <w:r>
        <w:rPr>
          <w:b/>
          <w:sz w:val="28"/>
        </w:rPr>
        <w:t>附件3-4 营业执照等证明文件</w:t>
      </w:r>
    </w:p>
    <w:p w14:paraId="51454B15">
      <w:pPr>
        <w:pStyle w:val="7"/>
        <w:ind w:firstLine="480"/>
        <w:jc w:val="left"/>
      </w:pPr>
      <w:r>
        <w:t>致：</w:t>
      </w:r>
      <w:r>
        <w:rPr>
          <w:u w:val="single"/>
        </w:rPr>
        <w:t>(采购人或采购代理机构)</w:t>
      </w:r>
    </w:p>
    <w:p w14:paraId="3892AB89">
      <w:pPr>
        <w:pStyle w:val="7"/>
        <w:ind w:firstLine="480"/>
        <w:jc w:val="left"/>
      </w:pPr>
      <w:r>
        <w:t>（）供应商为法人（包括企业、事业单位和社会团体）的</w:t>
      </w:r>
    </w:p>
    <w:p w14:paraId="6CD2327A">
      <w:pPr>
        <w:pStyle w:val="7"/>
        <w:ind w:firstLine="480"/>
        <w:jc w:val="left"/>
      </w:pPr>
      <w:r>
        <w:t>现附上由</w:t>
      </w:r>
      <w:r>
        <w:rPr>
          <w:u w:val="single"/>
        </w:rPr>
        <w:t>（填写“签发机关全称”）</w:t>
      </w:r>
      <w:r>
        <w:t>签发的我方统一社会信用代码</w:t>
      </w:r>
      <w:r>
        <w:rPr>
          <w:u w:val="single"/>
        </w:rPr>
        <w:t>（请填写法人的具体证照名称）</w:t>
      </w:r>
      <w:r>
        <w:t>复印件，该证明材料真实有效，否则我方负全部责任。</w:t>
      </w:r>
    </w:p>
    <w:p w14:paraId="4912D51C">
      <w:pPr>
        <w:pStyle w:val="7"/>
        <w:ind w:firstLine="480"/>
        <w:jc w:val="left"/>
      </w:pPr>
      <w:r>
        <w:t>（）供应商为非法人（包括其他组织、自然人）的</w:t>
      </w:r>
    </w:p>
    <w:p w14:paraId="43085EF0">
      <w:pPr>
        <w:pStyle w:val="7"/>
        <w:ind w:firstLine="480"/>
        <w:jc w:val="left"/>
      </w:pPr>
      <w:r>
        <w:t>□现附上由</w:t>
      </w:r>
      <w:r>
        <w:rPr>
          <w:u w:val="single"/>
        </w:rPr>
        <w:t>（填写“签发机关全称”）</w:t>
      </w:r>
      <w:r>
        <w:t>签发的我方统一社会信用代码</w:t>
      </w:r>
      <w:r>
        <w:rPr>
          <w:u w:val="single"/>
        </w:rPr>
        <w:t>（请填写非自然人的非法人的具体证照名称）</w:t>
      </w:r>
      <w:r>
        <w:t>复印件，该证明材料真实有效，否则我方负全部责任。</w:t>
      </w:r>
    </w:p>
    <w:p w14:paraId="41A57F8D">
      <w:pPr>
        <w:pStyle w:val="7"/>
        <w:ind w:firstLine="480"/>
        <w:jc w:val="left"/>
      </w:pPr>
      <w:r>
        <w:t>□现附上由</w:t>
      </w:r>
      <w:r>
        <w:rPr>
          <w:u w:val="single"/>
        </w:rPr>
        <w:t>（填写“签发机关全称”）</w:t>
      </w:r>
      <w:r>
        <w:t>签发的我方统一社会信用代码</w:t>
      </w:r>
      <w:r>
        <w:rPr>
          <w:u w:val="single"/>
        </w:rPr>
        <w:t>（请填写自然人的身份证件名称）</w:t>
      </w:r>
      <w:r>
        <w:t>复印件，该证明材料真实有效，否则我方负全部责任。</w:t>
      </w:r>
      <w:r>
        <w:br w:type="textWrapping"/>
      </w:r>
      <w:r>
        <w:br w:type="textWrapping"/>
      </w:r>
    </w:p>
    <w:p w14:paraId="79A7A216">
      <w:pPr>
        <w:pStyle w:val="7"/>
        <w:ind w:firstLine="480"/>
        <w:jc w:val="left"/>
      </w:pPr>
      <w:r>
        <w:t>※注意：</w:t>
      </w:r>
    </w:p>
    <w:p w14:paraId="23B06554">
      <w:pPr>
        <w:pStyle w:val="7"/>
        <w:ind w:firstLine="480"/>
        <w:jc w:val="left"/>
      </w:pPr>
      <w:r>
        <w:t>1、请供应商根据实际情况填写，在相应的（）中打“√”并选择相应的“□”（若有）后，再按照本格式的要求提供相应证明材料的复印件。</w:t>
      </w:r>
    </w:p>
    <w:p w14:paraId="219A56EB">
      <w:pPr>
        <w:pStyle w:val="7"/>
        <w:ind w:firstLine="480"/>
        <w:jc w:val="left"/>
      </w:pPr>
      <w: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14:paraId="26BF5557">
      <w:pPr>
        <w:pStyle w:val="7"/>
        <w:ind w:firstLine="480"/>
        <w:jc w:val="left"/>
      </w:pPr>
      <w:r>
        <w:t>3、对于接受联合体形式的谈判且供应商是联合体的，则联合体各成员都应当提交本资格证明文件。</w:t>
      </w:r>
      <w:r>
        <w:br w:type="textWrapping"/>
      </w:r>
      <w:r>
        <w:br w:type="textWrapping"/>
      </w:r>
    </w:p>
    <w:p w14:paraId="1E201893">
      <w:pPr>
        <w:pStyle w:val="7"/>
        <w:ind w:firstLine="480"/>
        <w:jc w:val="left"/>
      </w:pPr>
      <w:r>
        <w:t>供应商代表</w:t>
      </w:r>
      <w:r>
        <w:rPr>
          <w:u w:val="single"/>
        </w:rPr>
        <w:t>（签字）</w:t>
      </w:r>
    </w:p>
    <w:p w14:paraId="32E41F85">
      <w:pPr>
        <w:pStyle w:val="7"/>
        <w:ind w:firstLine="480"/>
        <w:jc w:val="left"/>
      </w:pPr>
      <w:r>
        <w:t>供应商名称</w:t>
      </w:r>
      <w:r>
        <w:rPr>
          <w:u w:val="single"/>
        </w:rPr>
        <w:t>（全称并加盖公章）</w:t>
      </w:r>
    </w:p>
    <w:p w14:paraId="56600247">
      <w:pPr>
        <w:pStyle w:val="7"/>
        <w:ind w:firstLine="480"/>
        <w:jc w:val="left"/>
      </w:pPr>
      <w:r>
        <w:t>日期：</w:t>
      </w:r>
      <w:r>
        <w:rPr>
          <w:u w:val="single"/>
        </w:rPr>
        <w:t xml:space="preserve">  </w:t>
      </w:r>
      <w:r>
        <w:t>年</w:t>
      </w:r>
      <w:r>
        <w:rPr>
          <w:u w:val="single"/>
        </w:rPr>
        <w:t xml:space="preserve">  </w:t>
      </w:r>
      <w:r>
        <w:t>月</w:t>
      </w:r>
      <w:r>
        <w:rPr>
          <w:u w:val="single"/>
        </w:rPr>
        <w:t xml:space="preserve">  </w:t>
      </w:r>
      <w:r>
        <w:t>日</w:t>
      </w:r>
    </w:p>
    <w:p w14:paraId="3B895D64">
      <w:pPr>
        <w:pStyle w:val="7"/>
      </w:pPr>
      <w:r>
        <w:t xml:space="preserve"> </w:t>
      </w:r>
      <w:r>
        <w:br w:type="textWrapping"/>
      </w:r>
      <w:r>
        <w:br w:type="page"/>
      </w:r>
    </w:p>
    <w:p w14:paraId="771CE6E5">
      <w:pPr>
        <w:pStyle w:val="7"/>
        <w:jc w:val="center"/>
        <w:outlineLvl w:val="2"/>
      </w:pPr>
      <w:r>
        <w:rPr>
          <w:b/>
          <w:sz w:val="28"/>
        </w:rPr>
        <w:t>附件3-5 财务状况报告</w:t>
      </w:r>
    </w:p>
    <w:p w14:paraId="7E9B2EC4">
      <w:pPr>
        <w:pStyle w:val="7"/>
        <w:ind w:firstLine="480"/>
        <w:jc w:val="left"/>
      </w:pPr>
      <w:r>
        <w:t>致：</w:t>
      </w:r>
      <w:r>
        <w:rPr>
          <w:u w:val="single"/>
        </w:rPr>
        <w:t>(采购人或采购代理机构)</w:t>
      </w:r>
    </w:p>
    <w:p w14:paraId="3279D096">
      <w:pPr>
        <w:pStyle w:val="7"/>
        <w:ind w:firstLine="480"/>
        <w:jc w:val="left"/>
      </w:pPr>
      <w:r>
        <w:t>（）供应商提供财务报告的</w:t>
      </w:r>
    </w:p>
    <w:p w14:paraId="7015BD59">
      <w:pPr>
        <w:pStyle w:val="7"/>
        <w:ind w:firstLine="480"/>
        <w:jc w:val="left"/>
      </w:pPr>
      <w:r>
        <w:t>□企业适用：现附上我方</w:t>
      </w:r>
      <w:r>
        <w:rPr>
          <w:u w:val="single"/>
        </w:rPr>
        <w:t>（填写“具体的年度、或半年度、或季度”）</w:t>
      </w:r>
      <w:r>
        <w:t>财务报告复印件，包括资产负债表、利润表、现金流量表、所有者权益变动表及其附注（若有）、会计师事务所营业执照和注册会计师资格证书，上述证明材料真实有效，否则我方负全部责任。</w:t>
      </w:r>
    </w:p>
    <w:p w14:paraId="2229BAC7">
      <w:pPr>
        <w:pStyle w:val="7"/>
        <w:ind w:firstLine="480"/>
        <w:jc w:val="left"/>
      </w:pPr>
      <w:r>
        <w:t>□事业单位适用：现附上我方</w:t>
      </w:r>
      <w:r>
        <w:rPr>
          <w:u w:val="single"/>
        </w:rPr>
        <w:t>（填写“具体的年度、或半年度、或季度”）</w:t>
      </w:r>
      <w:r>
        <w:t>财务报告复印件，包括资产负债表、收入支出表或收入费用表、财政补助收入支出表（若有）、会计师事务所营业执照和注册会计师资格证书，上述证明材料真实有效，否则我方负全部责任。</w:t>
      </w:r>
    </w:p>
    <w:p w14:paraId="5D3089EC">
      <w:pPr>
        <w:pStyle w:val="7"/>
        <w:ind w:firstLine="480"/>
        <w:jc w:val="left"/>
      </w:pPr>
      <w:r>
        <w:t>□社会团体、民办非企单位适用：现附上我方</w:t>
      </w:r>
      <w:r>
        <w:rPr>
          <w:u w:val="single"/>
        </w:rPr>
        <w:t>（填写“具体的年度、或半年度、或季度”）</w:t>
      </w:r>
      <w:r>
        <w:t>财务报告复印件，包括资产负债表、业务活动表、现金流量表、会计师事务所营业执照和注册会计师资格证书，上述证明材料真实有效，否则我方负全部责任。</w:t>
      </w:r>
    </w:p>
    <w:p w14:paraId="21F75520">
      <w:pPr>
        <w:pStyle w:val="7"/>
        <w:ind w:firstLine="480"/>
        <w:jc w:val="left"/>
      </w:pPr>
      <w:r>
        <w:t>（）供应商提供资信证明的</w:t>
      </w:r>
    </w:p>
    <w:p w14:paraId="71EE57A2">
      <w:pPr>
        <w:pStyle w:val="7"/>
        <w:ind w:firstLine="480"/>
        <w:jc w:val="left"/>
      </w:pPr>
      <w:r>
        <w:t>□非自然人适用（包括企业、事业单位、社会团体和其他组织）：现附上我方银行：</w:t>
      </w:r>
      <w:r>
        <w:rPr>
          <w:u w:val="single"/>
        </w:rPr>
        <w:t>（填写“开户银行全称”）</w:t>
      </w:r>
      <w:r>
        <w:t>出具的资信证明复印件，上述证明材料真实有效，否则我方负全部责任。</w:t>
      </w:r>
    </w:p>
    <w:p w14:paraId="4BF54CD8">
      <w:pPr>
        <w:pStyle w:val="7"/>
        <w:ind w:firstLine="480"/>
        <w:jc w:val="left"/>
      </w:pPr>
      <w:r>
        <w:t>□自然人适用（包括企业、事业单位、社会团体和其他组织）：现附上我方银行：</w:t>
      </w:r>
      <w:r>
        <w:rPr>
          <w:u w:val="single"/>
        </w:rPr>
        <w:t>（填写自然人的“个人账户的开户银行全称”）</w:t>
      </w:r>
      <w:r>
        <w:t>出具的资信证明复印件，上述证明材料真实有效，否则我方负全部责任。</w:t>
      </w:r>
    </w:p>
    <w:p w14:paraId="3A83420B">
      <w:pPr>
        <w:pStyle w:val="7"/>
        <w:ind w:firstLine="480"/>
        <w:jc w:val="left"/>
      </w:pPr>
      <w:r>
        <w:t>※注意事项：</w:t>
      </w:r>
    </w:p>
    <w:p w14:paraId="28B3D826">
      <w:pPr>
        <w:pStyle w:val="7"/>
        <w:ind w:firstLine="480"/>
        <w:jc w:val="left"/>
      </w:pPr>
      <w:r>
        <w:t>1、请供应商按照自身实际情况编制填写，在其中相应的（）中打“√”并选择相应的“□”（若有）后，再按照本格式的要求提供相应证明材料的复印件即可。</w:t>
      </w:r>
    </w:p>
    <w:p w14:paraId="46310456">
      <w:pPr>
        <w:pStyle w:val="7"/>
        <w:ind w:firstLine="480"/>
        <w:jc w:val="left"/>
      </w:pPr>
      <w:r>
        <w:t>2、供应商提供的财务报告复印件（成立年限按照首次响应文件递交截止时间推算）应符合下列规定：</w:t>
      </w:r>
    </w:p>
    <w:p w14:paraId="47293D81">
      <w:pPr>
        <w:pStyle w:val="7"/>
        <w:ind w:firstLine="480"/>
        <w:jc w:val="left"/>
      </w:pPr>
      <w:r>
        <w:t>2.1成立年限满1年及以上的供应商，提供经审计的上一年度的年度财务报告。</w:t>
      </w:r>
    </w:p>
    <w:p w14:paraId="4F58069E">
      <w:pPr>
        <w:pStyle w:val="7"/>
        <w:ind w:firstLine="480"/>
        <w:jc w:val="left"/>
      </w:pPr>
      <w:r>
        <w:t>2.2成立年限满半年但不足1年的供应商，提供该半年度中任一季度的季度财务报告或该半年度的半年度财务报告。</w:t>
      </w:r>
    </w:p>
    <w:p w14:paraId="1C77726D">
      <w:pPr>
        <w:pStyle w:val="7"/>
        <w:jc w:val="left"/>
      </w:pPr>
      <w:r>
        <w:t>※无法按照本格式注意事项第2.1、2.2条规定提供财务报告复印件的供应商，应按照本格式注意事项的要求选择提供资信证明复印件。</w:t>
      </w:r>
    </w:p>
    <w:p w14:paraId="5E394265">
      <w:pPr>
        <w:pStyle w:val="7"/>
        <w:ind w:firstLine="480"/>
        <w:jc w:val="left"/>
      </w:pPr>
      <w:r>
        <w:t>3、供应商提供的相应证明材料复印件均应符合：内容完整、清晰、整洁，并由供应商加盖其单位公章。</w:t>
      </w:r>
    </w:p>
    <w:p w14:paraId="44394746">
      <w:pPr>
        <w:pStyle w:val="7"/>
        <w:ind w:firstLine="480"/>
        <w:jc w:val="left"/>
      </w:pPr>
      <w:r>
        <w:t>4、对于接受联合体形式的谈判且供应商是联合体的，则联合体各成员都应当提交本资格证明文件。</w:t>
      </w:r>
      <w:r>
        <w:br w:type="textWrapping"/>
      </w:r>
      <w:r>
        <w:br w:type="textWrapping"/>
      </w:r>
      <w:r>
        <w:br w:type="textWrapping"/>
      </w:r>
    </w:p>
    <w:p w14:paraId="1F7352E8">
      <w:pPr>
        <w:pStyle w:val="7"/>
        <w:ind w:firstLine="480"/>
        <w:jc w:val="left"/>
      </w:pPr>
      <w:r>
        <w:t>供应商代表</w:t>
      </w:r>
      <w:r>
        <w:rPr>
          <w:u w:val="single"/>
        </w:rPr>
        <w:t>（签字）</w:t>
      </w:r>
    </w:p>
    <w:p w14:paraId="13DB1F90">
      <w:pPr>
        <w:pStyle w:val="7"/>
        <w:ind w:firstLine="480"/>
        <w:jc w:val="left"/>
      </w:pPr>
      <w:r>
        <w:t>供应商名称</w:t>
      </w:r>
      <w:r>
        <w:rPr>
          <w:u w:val="single"/>
        </w:rPr>
        <w:t>（全称并加盖公章）</w:t>
      </w:r>
    </w:p>
    <w:p w14:paraId="733C193F">
      <w:pPr>
        <w:pStyle w:val="7"/>
        <w:ind w:firstLine="480"/>
        <w:jc w:val="left"/>
      </w:pPr>
      <w:r>
        <w:t>日期：年月日</w:t>
      </w:r>
    </w:p>
    <w:p w14:paraId="72C62D4F">
      <w:pPr>
        <w:pStyle w:val="7"/>
      </w:pPr>
      <w:r>
        <w:t xml:space="preserve"> </w:t>
      </w:r>
      <w:r>
        <w:br w:type="textWrapping"/>
      </w:r>
      <w:r>
        <w:br w:type="page"/>
      </w:r>
    </w:p>
    <w:p w14:paraId="5AF432A3">
      <w:pPr>
        <w:pStyle w:val="7"/>
        <w:jc w:val="center"/>
        <w:outlineLvl w:val="2"/>
      </w:pPr>
      <w:r>
        <w:rPr>
          <w:b/>
          <w:sz w:val="28"/>
        </w:rPr>
        <w:t>附件3-6 依法缴纳税收证明材料</w:t>
      </w:r>
    </w:p>
    <w:p w14:paraId="14077C29">
      <w:pPr>
        <w:pStyle w:val="7"/>
        <w:ind w:firstLine="480"/>
        <w:jc w:val="left"/>
      </w:pPr>
      <w:r>
        <w:t>致：</w:t>
      </w:r>
      <w:r>
        <w:rPr>
          <w:u w:val="single"/>
        </w:rPr>
        <w:t>(采购人或采购代理机构)</w:t>
      </w:r>
    </w:p>
    <w:p w14:paraId="69E6EBAC">
      <w:pPr>
        <w:pStyle w:val="7"/>
        <w:ind w:firstLine="480"/>
        <w:jc w:val="left"/>
      </w:pPr>
      <w:r>
        <w:t>1、依法缴纳税收的供应商</w:t>
      </w:r>
    </w:p>
    <w:p w14:paraId="175EA7AF">
      <w:pPr>
        <w:pStyle w:val="7"/>
        <w:ind w:firstLine="480"/>
        <w:jc w:val="left"/>
      </w:pPr>
      <w:r>
        <w:t>（）法人（包括企业、事业单位和社会团体）的</w:t>
      </w:r>
    </w:p>
    <w:p w14:paraId="6044CA2C">
      <w:pPr>
        <w:pStyle w:val="7"/>
        <w:ind w:firstLine="480"/>
        <w:jc w:val="left"/>
      </w:pPr>
      <w:r>
        <w:t xml:space="preserve">现附上自 </w:t>
      </w:r>
      <w:r>
        <w:rPr>
          <w:u w:val="single"/>
        </w:rPr>
        <w:t xml:space="preserve">  </w:t>
      </w:r>
      <w:r>
        <w:t>年</w:t>
      </w:r>
      <w:r>
        <w:rPr>
          <w:u w:val="single"/>
        </w:rPr>
        <w:t xml:space="preserve">  </w:t>
      </w:r>
      <w:r>
        <w:t>月</w:t>
      </w:r>
      <w:r>
        <w:rPr>
          <w:u w:val="single"/>
        </w:rPr>
        <w:t xml:space="preserve">  </w:t>
      </w:r>
      <w:r>
        <w:t>日至</w:t>
      </w:r>
      <w:r>
        <w:rPr>
          <w:u w:val="single"/>
        </w:rPr>
        <w:t xml:space="preserve">  </w:t>
      </w:r>
      <w:r>
        <w:t>年</w:t>
      </w:r>
      <w:r>
        <w:rPr>
          <w:u w:val="single"/>
        </w:rPr>
        <w:t xml:space="preserve">  </w:t>
      </w:r>
      <w:r>
        <w:t>月</w:t>
      </w:r>
      <w:r>
        <w:rPr>
          <w:u w:val="single"/>
        </w:rPr>
        <w:t xml:space="preserve">  </w:t>
      </w:r>
      <w:r>
        <w:t>日期间我方缴纳（包括但不限于税务机关出具的专用收据、税收缴纳证明或税收代缴银行的缴款收讫凭证）等税收凭据复印件，上述证明材料真实有效，否则我方负全部责任。</w:t>
      </w:r>
    </w:p>
    <w:p w14:paraId="0DB3BBCC">
      <w:pPr>
        <w:pStyle w:val="7"/>
        <w:ind w:firstLine="480"/>
        <w:jc w:val="left"/>
      </w:pPr>
      <w:r>
        <w:t>（）非法人（包括其他组织、自然人）的</w:t>
      </w:r>
    </w:p>
    <w:p w14:paraId="65EC4F1D">
      <w:pPr>
        <w:pStyle w:val="7"/>
        <w:ind w:firstLine="480"/>
        <w:jc w:val="left"/>
      </w:pPr>
      <w:r>
        <w:t>现附上自</w:t>
      </w:r>
      <w:r>
        <w:rPr>
          <w:u w:val="single"/>
        </w:rPr>
        <w:t xml:space="preserve">  </w:t>
      </w:r>
      <w:r>
        <w:t>年</w:t>
      </w:r>
      <w:r>
        <w:rPr>
          <w:u w:val="single"/>
        </w:rPr>
        <w:t xml:space="preserve">  </w:t>
      </w:r>
      <w:r>
        <w:t>月</w:t>
      </w:r>
      <w:r>
        <w:rPr>
          <w:u w:val="single"/>
        </w:rPr>
        <w:t xml:space="preserve">  </w:t>
      </w:r>
      <w:r>
        <w:t>日至</w:t>
      </w:r>
      <w:r>
        <w:rPr>
          <w:u w:val="single"/>
        </w:rPr>
        <w:t xml:space="preserve">  </w:t>
      </w:r>
      <w:r>
        <w:t>年</w:t>
      </w:r>
      <w:r>
        <w:rPr>
          <w:u w:val="single"/>
        </w:rPr>
        <w:t xml:space="preserve">  </w:t>
      </w:r>
      <w:r>
        <w:t>月</w:t>
      </w:r>
      <w:r>
        <w:rPr>
          <w:u w:val="single"/>
        </w:rPr>
        <w:t xml:space="preserve">  </w:t>
      </w:r>
      <w:r>
        <w:t>日期间我方缴纳（包括但不限于税务机关出具的专用收据、税收缴纳证明或税收代缴银行的缴款收讫凭证）等税收凭据复印件，上述证明材料真实有效，否则我方负全部责任。</w:t>
      </w:r>
    </w:p>
    <w:p w14:paraId="07303F1A">
      <w:pPr>
        <w:pStyle w:val="7"/>
        <w:ind w:firstLine="480"/>
        <w:jc w:val="left"/>
      </w:pPr>
      <w:r>
        <w:t>2、依法减免税收的供应商</w:t>
      </w:r>
    </w:p>
    <w:p w14:paraId="27BDEFA6">
      <w:pPr>
        <w:pStyle w:val="7"/>
        <w:ind w:firstLine="480"/>
        <w:jc w:val="left"/>
      </w:pPr>
      <w:r>
        <w:t>（）现附上我方依法免税证明材料复印件，上述证明材料真实有效，否则我方负全部责任。</w:t>
      </w:r>
      <w:r>
        <w:br w:type="textWrapping"/>
      </w:r>
      <w:r>
        <w:br w:type="textWrapping"/>
      </w:r>
    </w:p>
    <w:p w14:paraId="31ED56AA">
      <w:pPr>
        <w:pStyle w:val="7"/>
        <w:ind w:firstLine="480"/>
        <w:jc w:val="left"/>
      </w:pPr>
      <w:r>
        <w:t>※注意</w:t>
      </w:r>
    </w:p>
    <w:p w14:paraId="47B9A538">
      <w:pPr>
        <w:pStyle w:val="7"/>
        <w:ind w:firstLine="480"/>
        <w:jc w:val="left"/>
      </w:pPr>
      <w:r>
        <w:t>1、请供应商根据实际情况填写，在相应的（）中打“√”，并按照本格式的要求提供相应证明材料的复印件。</w:t>
      </w:r>
    </w:p>
    <w:p w14:paraId="54F26740">
      <w:pPr>
        <w:pStyle w:val="7"/>
        <w:ind w:firstLine="480"/>
        <w:jc w:val="left"/>
      </w:pPr>
      <w:r>
        <w:t>2、供应商提供的税收凭据复印件应符合下列规定：</w:t>
      </w:r>
    </w:p>
    <w:p w14:paraId="11B63CF8">
      <w:pPr>
        <w:pStyle w:val="7"/>
        <w:ind w:firstLine="480"/>
        <w:jc w:val="left"/>
      </w:pPr>
      <w:r>
        <w:t>2.1首次响应文件递交截止时间前（不含截止时间的当月）已依法缴纳税收的供应商，提供首次响应文件递交截止时间前六个月（不含截止时间的当月）中任一月份的税收凭据复印件。</w:t>
      </w:r>
    </w:p>
    <w:p w14:paraId="2B166C11">
      <w:pPr>
        <w:pStyle w:val="7"/>
        <w:ind w:firstLine="480"/>
        <w:jc w:val="left"/>
      </w:pPr>
      <w:r>
        <w:t>2.2首次响应文件递交截止时间的当月成立的供应商，视同满足本项资格条件要求。</w:t>
      </w:r>
    </w:p>
    <w:p w14:paraId="615C6BFD">
      <w:pPr>
        <w:pStyle w:val="7"/>
        <w:ind w:firstLine="480"/>
        <w:jc w:val="left"/>
      </w:pPr>
      <w:r>
        <w:t>2.3若为依法免税范围的供应商，提供依法免税证明材料的，视同满足本项资格条件要求。</w:t>
      </w:r>
      <w:r>
        <w:br w:type="textWrapping"/>
      </w:r>
      <w:r>
        <w:br w:type="textWrapping"/>
      </w:r>
    </w:p>
    <w:p w14:paraId="7D54883B">
      <w:pPr>
        <w:pStyle w:val="7"/>
        <w:ind w:firstLine="480"/>
        <w:jc w:val="left"/>
      </w:pPr>
      <w:r>
        <w:t>供应商代表</w:t>
      </w:r>
      <w:r>
        <w:rPr>
          <w:u w:val="single"/>
        </w:rPr>
        <w:t>（签字）</w:t>
      </w:r>
    </w:p>
    <w:p w14:paraId="293851AA">
      <w:pPr>
        <w:pStyle w:val="7"/>
        <w:ind w:firstLine="480"/>
        <w:jc w:val="left"/>
      </w:pPr>
      <w:r>
        <w:t>供应商名称</w:t>
      </w:r>
      <w:r>
        <w:rPr>
          <w:u w:val="single"/>
        </w:rPr>
        <w:t>（全称并加盖公章）</w:t>
      </w:r>
    </w:p>
    <w:p w14:paraId="58DAD0E6">
      <w:pPr>
        <w:pStyle w:val="7"/>
        <w:ind w:firstLine="480"/>
        <w:jc w:val="left"/>
      </w:pPr>
      <w:r>
        <w:t>日期：</w:t>
      </w:r>
      <w:r>
        <w:rPr>
          <w:u w:val="single"/>
        </w:rPr>
        <w:t xml:space="preserve">  </w:t>
      </w:r>
      <w:r>
        <w:t>年</w:t>
      </w:r>
      <w:r>
        <w:rPr>
          <w:u w:val="single"/>
        </w:rPr>
        <w:t xml:space="preserve">  </w:t>
      </w:r>
      <w:r>
        <w:t>月</w:t>
      </w:r>
      <w:r>
        <w:rPr>
          <w:u w:val="single"/>
        </w:rPr>
        <w:t xml:space="preserve">  </w:t>
      </w:r>
      <w:r>
        <w:t>日</w:t>
      </w:r>
    </w:p>
    <w:p w14:paraId="569EFE2D">
      <w:pPr>
        <w:pStyle w:val="7"/>
      </w:pPr>
      <w:r>
        <w:t xml:space="preserve"> </w:t>
      </w:r>
      <w:r>
        <w:br w:type="textWrapping"/>
      </w:r>
      <w:r>
        <w:br w:type="page"/>
      </w:r>
    </w:p>
    <w:p w14:paraId="30222B23">
      <w:pPr>
        <w:pStyle w:val="7"/>
        <w:jc w:val="center"/>
        <w:outlineLvl w:val="2"/>
      </w:pPr>
      <w:r>
        <w:rPr>
          <w:b/>
          <w:sz w:val="28"/>
        </w:rPr>
        <w:t>附件3-7 依法缴纳社会保障资金证明材料</w:t>
      </w:r>
    </w:p>
    <w:p w14:paraId="06BFEB52">
      <w:pPr>
        <w:pStyle w:val="7"/>
        <w:ind w:firstLine="480"/>
        <w:jc w:val="left"/>
      </w:pPr>
      <w:r>
        <w:t>致：</w:t>
      </w:r>
      <w:r>
        <w:rPr>
          <w:u w:val="single"/>
        </w:rPr>
        <w:t>(采购人或采购代理机构)</w:t>
      </w:r>
    </w:p>
    <w:p w14:paraId="474F2969">
      <w:pPr>
        <w:pStyle w:val="7"/>
        <w:ind w:firstLine="480"/>
        <w:jc w:val="left"/>
      </w:pPr>
      <w:r>
        <w:t>1、依法缴纳社会保障资金的供应商</w:t>
      </w:r>
    </w:p>
    <w:p w14:paraId="18F5444A">
      <w:pPr>
        <w:pStyle w:val="7"/>
        <w:ind w:firstLine="480"/>
        <w:jc w:val="left"/>
      </w:pPr>
      <w:r>
        <w:t>（）法人（包括企业、事业单位和社会团体）的</w:t>
      </w:r>
    </w:p>
    <w:p w14:paraId="6141DB71">
      <w:pPr>
        <w:pStyle w:val="7"/>
        <w:ind w:firstLine="480"/>
        <w:jc w:val="left"/>
      </w:pPr>
      <w:r>
        <w:t>现附上自年月日至年月 日我方缴纳的社会保险凭据（限：税务机关/社会保障资金管理机关的专用收据或社会保险缴纳清单，或社会保险的银行缴款收讫凭证）复印件，上述证明材料真实有效，否则我方负全部责任。</w:t>
      </w:r>
    </w:p>
    <w:p w14:paraId="2733AB6D">
      <w:pPr>
        <w:pStyle w:val="7"/>
        <w:ind w:firstLine="480"/>
        <w:jc w:val="left"/>
      </w:pPr>
      <w:r>
        <w:t>（）非法人（包括其他组织、自然人）的</w:t>
      </w:r>
    </w:p>
    <w:p w14:paraId="3311D248">
      <w:pPr>
        <w:pStyle w:val="7"/>
        <w:ind w:firstLine="480"/>
        <w:jc w:val="left"/>
      </w:pPr>
      <w:r>
        <w:t>自年月日至年月日我方缴纳的社会保险凭据（限：税务机关/社会保障资金管理机关的专用收据或社会保险缴纳清单，或社会保险的银行缴款收讫凭证）复印件，上述证明材料真实有效，否则我方负全部责任。</w:t>
      </w:r>
    </w:p>
    <w:p w14:paraId="7F6D9E1C">
      <w:pPr>
        <w:pStyle w:val="7"/>
        <w:ind w:firstLine="480"/>
        <w:jc w:val="left"/>
      </w:pPr>
      <w:r>
        <w:t>2、依法不需要缴纳或暂缓缴纳社会保障资金的供应商</w:t>
      </w:r>
    </w:p>
    <w:p w14:paraId="7F2114B2">
      <w:pPr>
        <w:pStyle w:val="7"/>
        <w:ind w:firstLine="480"/>
        <w:jc w:val="left"/>
      </w:pPr>
      <w:r>
        <w:t>（）现附上我方依法不需要缴纳社会保障资金证明材料复印件，上述证明材料真实有效，否则我方负全部责任。</w:t>
      </w:r>
      <w:r>
        <w:br w:type="textWrapping"/>
      </w:r>
    </w:p>
    <w:p w14:paraId="5BA76071">
      <w:pPr>
        <w:pStyle w:val="7"/>
        <w:ind w:firstLine="480"/>
        <w:jc w:val="left"/>
      </w:pPr>
      <w:r>
        <w:t>※注意</w:t>
      </w:r>
    </w:p>
    <w:p w14:paraId="676E61A3">
      <w:pPr>
        <w:pStyle w:val="7"/>
        <w:ind w:firstLine="480"/>
        <w:jc w:val="left"/>
      </w:pPr>
      <w:r>
        <w:t>1、请供应商根据实际情况填写，在相应的（）中打“√”，并按照本格式的要求提供相应证明材料的复印件。</w:t>
      </w:r>
    </w:p>
    <w:p w14:paraId="010D67AE">
      <w:pPr>
        <w:pStyle w:val="7"/>
        <w:ind w:firstLine="480"/>
        <w:jc w:val="left"/>
      </w:pPr>
      <w:r>
        <w:t>2、供应商提供的社会保险凭据复印件应符合下列规定：</w:t>
      </w:r>
    </w:p>
    <w:p w14:paraId="7BC9EBCD">
      <w:pPr>
        <w:pStyle w:val="7"/>
        <w:ind w:firstLine="480"/>
        <w:jc w:val="left"/>
      </w:pPr>
      <w:r>
        <w:t>2.1首次响应文件递交截止时间前（不含截止时间的当月）已依法缴纳社会保障资金的投供应商，提供首次响应文件递交截止时间前六个月（不含截止时间的当月）中任一月份的社会保险凭据复印件。</w:t>
      </w:r>
    </w:p>
    <w:p w14:paraId="4E22EEA8">
      <w:pPr>
        <w:pStyle w:val="7"/>
        <w:ind w:firstLine="480"/>
        <w:jc w:val="left"/>
      </w:pPr>
      <w:r>
        <w:t>2.2首次响应文件递交截止时间的当月成立的供应商，视同满足本项资格条件要求。</w:t>
      </w:r>
    </w:p>
    <w:p w14:paraId="1FB2014A">
      <w:pPr>
        <w:pStyle w:val="7"/>
        <w:ind w:firstLine="480"/>
        <w:jc w:val="left"/>
      </w:pPr>
      <w:r>
        <w:t>2.3若为依法不需要缴纳或暂缓缴纳社会保障资金的供应商，提供依法不需要缴纳或暂缓缴纳社会保障资金证明材料的，视同满足本项资格条件要求。</w:t>
      </w:r>
    </w:p>
    <w:p w14:paraId="624DF64E">
      <w:pPr>
        <w:pStyle w:val="7"/>
        <w:ind w:firstLine="480"/>
        <w:jc w:val="left"/>
      </w:pPr>
      <w:r>
        <w:t>供应商代表</w:t>
      </w:r>
      <w:r>
        <w:rPr>
          <w:u w:val="single"/>
        </w:rPr>
        <w:t>（签字）</w:t>
      </w:r>
    </w:p>
    <w:p w14:paraId="278123EE">
      <w:pPr>
        <w:pStyle w:val="7"/>
        <w:ind w:firstLine="480"/>
        <w:jc w:val="left"/>
      </w:pPr>
      <w:r>
        <w:t>供应商名称</w:t>
      </w:r>
      <w:r>
        <w:rPr>
          <w:u w:val="single"/>
        </w:rPr>
        <w:t>（全称并加盖公章）</w:t>
      </w:r>
    </w:p>
    <w:p w14:paraId="003DCE59">
      <w:pPr>
        <w:pStyle w:val="7"/>
        <w:ind w:firstLine="480"/>
        <w:jc w:val="left"/>
      </w:pPr>
      <w:r>
        <w:t>日期：年月日</w:t>
      </w:r>
    </w:p>
    <w:p w14:paraId="33BF0882">
      <w:pPr>
        <w:pStyle w:val="7"/>
      </w:pPr>
      <w:r>
        <w:t xml:space="preserve"> </w:t>
      </w:r>
      <w:r>
        <w:br w:type="textWrapping"/>
      </w:r>
      <w:r>
        <w:br w:type="page"/>
      </w:r>
    </w:p>
    <w:p w14:paraId="561F3E46">
      <w:pPr>
        <w:pStyle w:val="7"/>
        <w:jc w:val="center"/>
        <w:outlineLvl w:val="2"/>
      </w:pPr>
      <w:r>
        <w:rPr>
          <w:b/>
          <w:sz w:val="28"/>
        </w:rPr>
        <w:t>附件3-8 具备履行合同所必需设备和专业技术能力证明材料</w:t>
      </w:r>
    </w:p>
    <w:p w14:paraId="1770C61F">
      <w:pPr>
        <w:pStyle w:val="7"/>
        <w:jc w:val="center"/>
        <w:outlineLvl w:val="1"/>
      </w:pPr>
      <w:r>
        <w:rPr>
          <w:b/>
          <w:sz w:val="36"/>
        </w:rPr>
        <w:t>声明函</w:t>
      </w:r>
    </w:p>
    <w:p w14:paraId="58D3BE4F">
      <w:pPr>
        <w:pStyle w:val="7"/>
        <w:ind w:firstLine="480"/>
        <w:jc w:val="left"/>
      </w:pPr>
      <w:r>
        <w:t>致：</w:t>
      </w:r>
      <w:r>
        <w:rPr>
          <w:u w:val="single"/>
        </w:rPr>
        <w:t>(采购人或采购代理机构)</w:t>
      </w:r>
    </w:p>
    <w:p w14:paraId="34D3EC51">
      <w:pPr>
        <w:pStyle w:val="7"/>
        <w:ind w:firstLine="480"/>
        <w:jc w:val="left"/>
      </w:pPr>
      <w:r>
        <w:t>我方具备履行合同所必需的设备和专业技术能力，并对本声明承诺的真实性负责，否则产生不利后果由我方承担责任。</w:t>
      </w:r>
    </w:p>
    <w:p w14:paraId="4B077F3A">
      <w:pPr>
        <w:pStyle w:val="7"/>
        <w:ind w:firstLine="480"/>
        <w:jc w:val="left"/>
      </w:pPr>
      <w:r>
        <w:t>特此声明。</w:t>
      </w:r>
      <w:r>
        <w:br w:type="textWrapping"/>
      </w:r>
      <w:r>
        <w:br w:type="textWrapping"/>
      </w:r>
    </w:p>
    <w:p w14:paraId="40576FE5">
      <w:pPr>
        <w:pStyle w:val="7"/>
        <w:jc w:val="left"/>
      </w:pPr>
      <w:r>
        <w:rPr>
          <w:b/>
        </w:rPr>
        <w:t>1.谈判文件“供应商的资格”中特定资格条件如果没有特别规定，则由供应商在响应文件中按上述格式提供其具备履行合同所必需的设备和专业技术能力的声明即可，声明函应加盖供应商单位公章。</w:t>
      </w:r>
    </w:p>
    <w:p w14:paraId="0F75D0A0">
      <w:pPr>
        <w:pStyle w:val="7"/>
        <w:ind w:firstLine="480"/>
        <w:jc w:val="left"/>
      </w:pPr>
      <w: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14:paraId="366B2689">
      <w:pPr>
        <w:pStyle w:val="7"/>
        <w:ind w:firstLine="480"/>
        <w:jc w:val="left"/>
      </w:pPr>
      <w:r>
        <w:t>3.对于接受联合体形式的谈判且供应商是联合体的，则联合体各成员都应当提交本资格证明文件。</w:t>
      </w:r>
      <w:r>
        <w:br w:type="textWrapping"/>
      </w:r>
      <w:r>
        <w:br w:type="textWrapping"/>
      </w:r>
    </w:p>
    <w:p w14:paraId="72BD655E">
      <w:pPr>
        <w:pStyle w:val="7"/>
        <w:ind w:firstLine="480"/>
        <w:jc w:val="left"/>
      </w:pPr>
      <w:r>
        <w:t>供应商代表</w:t>
      </w:r>
      <w:r>
        <w:rPr>
          <w:u w:val="single"/>
        </w:rPr>
        <w:t>（签字）</w:t>
      </w:r>
    </w:p>
    <w:p w14:paraId="0EC57BDE">
      <w:pPr>
        <w:pStyle w:val="7"/>
        <w:ind w:firstLine="480"/>
        <w:jc w:val="left"/>
      </w:pPr>
      <w:r>
        <w:t>供应商名称</w:t>
      </w:r>
      <w:r>
        <w:rPr>
          <w:u w:val="single"/>
        </w:rPr>
        <w:t>（全称并加盖公章）</w:t>
      </w:r>
    </w:p>
    <w:p w14:paraId="4518225B">
      <w:pPr>
        <w:pStyle w:val="7"/>
        <w:ind w:firstLine="480"/>
        <w:jc w:val="left"/>
      </w:pPr>
      <w:r>
        <w:t>日期：</w:t>
      </w:r>
      <w:r>
        <w:rPr>
          <w:u w:val="single"/>
        </w:rPr>
        <w:t xml:space="preserve">  </w:t>
      </w:r>
      <w:r>
        <w:t>年</w:t>
      </w:r>
      <w:r>
        <w:rPr>
          <w:u w:val="single"/>
        </w:rPr>
        <w:t xml:space="preserve">  </w:t>
      </w:r>
      <w:r>
        <w:t>月</w:t>
      </w:r>
      <w:r>
        <w:rPr>
          <w:u w:val="single"/>
        </w:rPr>
        <w:t xml:space="preserve">  </w:t>
      </w:r>
      <w:r>
        <w:t>日</w:t>
      </w:r>
    </w:p>
    <w:p w14:paraId="2A6FDED2">
      <w:pPr>
        <w:pStyle w:val="7"/>
      </w:pPr>
      <w:r>
        <w:t xml:space="preserve"> </w:t>
      </w:r>
      <w:r>
        <w:br w:type="textWrapping"/>
      </w:r>
      <w:r>
        <w:br w:type="page"/>
      </w:r>
    </w:p>
    <w:p w14:paraId="31E97691">
      <w:pPr>
        <w:pStyle w:val="7"/>
        <w:jc w:val="center"/>
        <w:outlineLvl w:val="2"/>
      </w:pPr>
      <w:r>
        <w:rPr>
          <w:b/>
          <w:sz w:val="28"/>
        </w:rPr>
        <w:t>附件3-9 信用记录查询结果</w:t>
      </w:r>
    </w:p>
    <w:p w14:paraId="0ABEC1AB">
      <w:pPr>
        <w:pStyle w:val="7"/>
        <w:ind w:firstLine="480"/>
        <w:jc w:val="left"/>
      </w:pPr>
      <w:r>
        <w:t>1、由谈判小组通过网站查询并打印供应商的信用记录。</w:t>
      </w:r>
    </w:p>
    <w:p w14:paraId="5B318717">
      <w:pPr>
        <w:pStyle w:val="7"/>
        <w:ind w:firstLine="480"/>
        <w:jc w:val="left"/>
      </w:pPr>
      <w: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14:paraId="5ADF95D8">
      <w:pPr>
        <w:pStyle w:val="7"/>
        <w:ind w:firstLine="480"/>
        <w:jc w:val="left"/>
      </w:pPr>
      <w: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14:paraId="4C4DC9B5">
      <w:pPr>
        <w:pStyle w:val="7"/>
      </w:pPr>
      <w:r>
        <w:t xml:space="preserve"> </w:t>
      </w:r>
      <w:r>
        <w:br w:type="textWrapping"/>
      </w:r>
      <w:r>
        <w:br w:type="page"/>
      </w:r>
    </w:p>
    <w:p w14:paraId="28AF687E">
      <w:pPr>
        <w:pStyle w:val="7"/>
        <w:jc w:val="center"/>
        <w:outlineLvl w:val="2"/>
      </w:pPr>
      <w:r>
        <w:rPr>
          <w:b/>
          <w:sz w:val="28"/>
        </w:rPr>
        <w:t>附件3-10 联合体协议</w:t>
      </w:r>
    </w:p>
    <w:p w14:paraId="2DBC6257">
      <w:pPr>
        <w:pStyle w:val="7"/>
        <w:jc w:val="center"/>
      </w:pPr>
      <w:r>
        <w:rPr>
          <w:b/>
        </w:rPr>
        <w:t>（接受联合体的项目使用）</w:t>
      </w:r>
    </w:p>
    <w:p w14:paraId="66CAC93B">
      <w:pPr>
        <w:pStyle w:val="7"/>
        <w:ind w:firstLine="480"/>
        <w:jc w:val="left"/>
      </w:pPr>
      <w:r>
        <w:t>致：</w:t>
      </w:r>
      <w:r>
        <w:rPr>
          <w:u w:val="single"/>
        </w:rPr>
        <w:t>(采购人或采购代理机构)</w:t>
      </w:r>
    </w:p>
    <w:p w14:paraId="4E27C2D1">
      <w:pPr>
        <w:pStyle w:val="7"/>
        <w:ind w:firstLine="480"/>
        <w:jc w:val="left"/>
      </w:pPr>
      <w:r>
        <w:t>兹有</w:t>
      </w:r>
      <w:r>
        <w:rPr>
          <w:u w:val="single"/>
        </w:rPr>
        <w:t>（填写“联合体中各方的全称”，各方的全称之间请用“、”分割）</w:t>
      </w:r>
      <w:r>
        <w:t>自愿组成联合体，共同参加（填写</w:t>
      </w:r>
      <w:r>
        <w:rPr>
          <w:u w:val="single"/>
        </w:rPr>
        <w:t>(项目名称)</w:t>
      </w:r>
      <w:r>
        <w:t>项目（项目编号：</w:t>
      </w:r>
      <w:r>
        <w:rPr>
          <w:u w:val="single"/>
        </w:rPr>
        <w:t>（填写“项目编号”）</w:t>
      </w:r>
      <w:r>
        <w:t>）的响应。现就联合体参加本项目响应谈判的有关事宜达成下列协议：</w:t>
      </w:r>
    </w:p>
    <w:p w14:paraId="19EB89AE">
      <w:pPr>
        <w:pStyle w:val="7"/>
        <w:ind w:firstLine="480"/>
        <w:jc w:val="left"/>
      </w:pPr>
      <w:r>
        <w:t>一、联合体各方应承担的工作和义务具体如下：</w:t>
      </w:r>
    </w:p>
    <w:p w14:paraId="54DB0984">
      <w:pPr>
        <w:pStyle w:val="7"/>
        <w:ind w:firstLine="480"/>
        <w:jc w:val="left"/>
      </w:pPr>
      <w:r>
        <w:t>1、牵头方单位名称：</w:t>
      </w:r>
      <w:r>
        <w:rPr>
          <w:u w:val="single"/>
        </w:rPr>
        <w:t>（填写“工作及义务的具体内容”）</w:t>
      </w:r>
      <w:r>
        <w:t>;</w:t>
      </w:r>
    </w:p>
    <w:p w14:paraId="03AF93CD">
      <w:pPr>
        <w:pStyle w:val="7"/>
        <w:ind w:firstLine="480"/>
        <w:jc w:val="left"/>
      </w:pPr>
      <w:r>
        <w:t>2、成员方：</w:t>
      </w:r>
    </w:p>
    <w:p w14:paraId="0FEE86E6">
      <w:pPr>
        <w:pStyle w:val="7"/>
        <w:ind w:firstLine="480"/>
        <w:jc w:val="left"/>
      </w:pPr>
      <w:r>
        <w:t>2.1（成员一的全称）：</w:t>
      </w:r>
      <w:r>
        <w:rPr>
          <w:u w:val="single"/>
        </w:rPr>
        <w:t>（填写“工作及义务的具体内容”）</w:t>
      </w:r>
      <w:r>
        <w:t>；</w:t>
      </w:r>
    </w:p>
    <w:p w14:paraId="14EC2286">
      <w:pPr>
        <w:pStyle w:val="7"/>
        <w:ind w:firstLine="480"/>
        <w:jc w:val="left"/>
      </w:pPr>
      <w:r>
        <w:t>……。</w:t>
      </w:r>
    </w:p>
    <w:p w14:paraId="5D8BE542">
      <w:pPr>
        <w:pStyle w:val="7"/>
        <w:ind w:firstLine="480"/>
        <w:jc w:val="left"/>
      </w:pPr>
      <w:r>
        <w:t>二、联合体各方的合同金额占比，具体如下：</w:t>
      </w:r>
    </w:p>
    <w:p w14:paraId="1B75FCBD">
      <w:pPr>
        <w:pStyle w:val="7"/>
        <w:ind w:firstLine="480"/>
        <w:jc w:val="left"/>
      </w:pPr>
      <w:r>
        <w:t>1、牵头方单位名称：</w:t>
      </w:r>
      <w:r>
        <w:rPr>
          <w:u w:val="single"/>
        </w:rPr>
        <w:t>（填写“工作及义务的具体内容”）</w:t>
      </w:r>
      <w:r>
        <w:t>;</w:t>
      </w:r>
    </w:p>
    <w:p w14:paraId="4BD10C26">
      <w:pPr>
        <w:pStyle w:val="7"/>
        <w:ind w:firstLine="480"/>
        <w:jc w:val="left"/>
      </w:pPr>
      <w:r>
        <w:t>2、成员方：</w:t>
      </w:r>
    </w:p>
    <w:p w14:paraId="24DF8D3E">
      <w:pPr>
        <w:pStyle w:val="7"/>
        <w:ind w:firstLine="480"/>
        <w:jc w:val="left"/>
      </w:pPr>
      <w:r>
        <w:t>2.1（成员一的全称）：</w:t>
      </w:r>
      <w:r>
        <w:rPr>
          <w:u w:val="single"/>
        </w:rPr>
        <w:t>（填写“工作及义务的具体内容”）</w:t>
      </w:r>
      <w:r>
        <w:t>；</w:t>
      </w:r>
    </w:p>
    <w:p w14:paraId="51891FD0">
      <w:pPr>
        <w:pStyle w:val="7"/>
        <w:ind w:firstLine="480"/>
        <w:jc w:val="left"/>
      </w:pPr>
      <w:r>
        <w:t>……。</w:t>
      </w:r>
    </w:p>
    <w:p w14:paraId="300135F5">
      <w:pPr>
        <w:pStyle w:val="7"/>
        <w:ind w:firstLine="480"/>
        <w:jc w:val="left"/>
      </w:pPr>
      <w:r>
        <w:t>三、联合体各方约定</w:t>
      </w:r>
    </w:p>
    <w:p w14:paraId="509DFA70">
      <w:pPr>
        <w:pStyle w:val="7"/>
        <w:ind w:firstLine="480"/>
        <w:jc w:val="left"/>
      </w:pPr>
      <w:r>
        <w:t>1、由</w:t>
      </w:r>
      <w:r>
        <w:rPr>
          <w:u w:val="single"/>
        </w:rPr>
        <w:t>（填写“牵头方的全称”）</w:t>
      </w:r>
      <w: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14:paraId="2C49A8F9">
      <w:pPr>
        <w:pStyle w:val="7"/>
        <w:ind w:firstLine="480"/>
        <w:jc w:val="left"/>
      </w:pPr>
      <w:r>
        <w:t>2、联合体各方约定由（填写“牵头方的全称”）代表联合体办理谈判保证金事宜。</w:t>
      </w:r>
    </w:p>
    <w:p w14:paraId="3A0EAA6C">
      <w:pPr>
        <w:pStyle w:val="7"/>
        <w:ind w:firstLine="480"/>
        <w:jc w:val="left"/>
      </w:pPr>
      <w:r>
        <w:t>四、若成交，牵头方将代表联合体与采购人就合同签订事宜进行协商；若协商一致，则联合体各方将共同与采购人签订政府采购合同，并就政府采购合同约定的事项对采购人承担连带责任。</w:t>
      </w:r>
    </w:p>
    <w:p w14:paraId="04C866C9">
      <w:pPr>
        <w:pStyle w:val="7"/>
        <w:ind w:firstLine="480"/>
        <w:jc w:val="left"/>
      </w:pPr>
      <w:r>
        <w:t>五、本协议自签署之日起生效，政府采购合同履行完毕后自动失效。</w:t>
      </w:r>
    </w:p>
    <w:p w14:paraId="2ACFCD24">
      <w:pPr>
        <w:pStyle w:val="7"/>
        <w:ind w:firstLine="480"/>
        <w:jc w:val="left"/>
      </w:pPr>
      <w:r>
        <w:t>六、本协议一式</w:t>
      </w:r>
      <w:r>
        <w:rPr>
          <w:u w:val="single"/>
        </w:rPr>
        <w:t>（填写具体份数）</w:t>
      </w:r>
      <w:r>
        <w:t>份，联合体各方各执一份，响应文件中提交一份。</w:t>
      </w:r>
    </w:p>
    <w:p w14:paraId="38E4651D">
      <w:pPr>
        <w:pStyle w:val="7"/>
        <w:ind w:firstLine="480"/>
        <w:jc w:val="left"/>
      </w:pPr>
      <w:r>
        <w:t>（以下无正文）</w:t>
      </w:r>
      <w:r>
        <w:br w:type="textWrapping"/>
      </w:r>
      <w:r>
        <w:br w:type="textWrapping"/>
      </w:r>
    </w:p>
    <w:p w14:paraId="6D02A652">
      <w:pPr>
        <w:pStyle w:val="7"/>
        <w:ind w:firstLine="480"/>
        <w:jc w:val="left"/>
      </w:pPr>
      <w:r>
        <w:t>牵头方：</w:t>
      </w:r>
      <w:r>
        <w:rPr>
          <w:u w:val="single"/>
        </w:rPr>
        <w:t>（全称并加盖单位公章）</w:t>
      </w:r>
    </w:p>
    <w:p w14:paraId="1802DEA2">
      <w:pPr>
        <w:pStyle w:val="7"/>
        <w:ind w:firstLine="480"/>
        <w:jc w:val="left"/>
      </w:pPr>
      <w:r>
        <w:t>供应商代表：</w:t>
      </w:r>
      <w:r>
        <w:rPr>
          <w:u w:val="single"/>
        </w:rPr>
        <w:t>（签字或盖章）</w:t>
      </w:r>
    </w:p>
    <w:p w14:paraId="2F809564">
      <w:pPr>
        <w:pStyle w:val="7"/>
        <w:ind w:firstLine="480"/>
        <w:jc w:val="left"/>
      </w:pPr>
      <w:r>
        <w:t>成员一：</w:t>
      </w:r>
      <w:r>
        <w:rPr>
          <w:u w:val="single"/>
        </w:rPr>
        <w:t>（全称并加盖成员一的单位公章）</w:t>
      </w:r>
    </w:p>
    <w:p w14:paraId="1ADBC311">
      <w:pPr>
        <w:pStyle w:val="7"/>
        <w:ind w:firstLine="480"/>
        <w:jc w:val="left"/>
      </w:pPr>
      <w:r>
        <w:t>供应商代表：</w:t>
      </w:r>
      <w:r>
        <w:rPr>
          <w:u w:val="single"/>
        </w:rPr>
        <w:t>（签字或盖章）</w:t>
      </w:r>
    </w:p>
    <w:p w14:paraId="14323F1C">
      <w:pPr>
        <w:pStyle w:val="7"/>
        <w:ind w:firstLine="480"/>
        <w:jc w:val="left"/>
      </w:pPr>
      <w:r>
        <w:t>......</w:t>
      </w:r>
    </w:p>
    <w:p w14:paraId="6C091B2E">
      <w:pPr>
        <w:pStyle w:val="7"/>
        <w:ind w:firstLine="480"/>
        <w:jc w:val="left"/>
      </w:pPr>
      <w:r>
        <w:t>成员**：</w:t>
      </w:r>
      <w:r>
        <w:rPr>
          <w:u w:val="single"/>
        </w:rPr>
        <w:t>（全称并加盖成员**的单位公章）</w:t>
      </w:r>
    </w:p>
    <w:p w14:paraId="4211CF31">
      <w:pPr>
        <w:pStyle w:val="7"/>
        <w:ind w:firstLine="480"/>
        <w:jc w:val="left"/>
      </w:pPr>
      <w:r>
        <w:t>供应商代表：</w:t>
      </w:r>
      <w:r>
        <w:rPr>
          <w:u w:val="single"/>
        </w:rPr>
        <w:t>（签字或盖章）</w:t>
      </w:r>
    </w:p>
    <w:p w14:paraId="0A62D663">
      <w:pPr>
        <w:pStyle w:val="7"/>
        <w:ind w:firstLine="480"/>
        <w:jc w:val="left"/>
      </w:pPr>
      <w:r>
        <w:t>日期：</w:t>
      </w:r>
      <w:r>
        <w:rPr>
          <w:u w:val="single"/>
        </w:rPr>
        <w:t xml:space="preserve">  </w:t>
      </w:r>
      <w:r>
        <w:t>年</w:t>
      </w:r>
      <w:r>
        <w:rPr>
          <w:u w:val="single"/>
        </w:rPr>
        <w:t xml:space="preserve">  </w:t>
      </w:r>
      <w:r>
        <w:t>月</w:t>
      </w:r>
      <w:r>
        <w:rPr>
          <w:u w:val="single"/>
        </w:rPr>
        <w:t xml:space="preserve">  </w:t>
      </w:r>
      <w:r>
        <w:t>日</w:t>
      </w:r>
      <w:r>
        <w:br w:type="textWrapping"/>
      </w:r>
      <w:r>
        <w:br w:type="textWrapping"/>
      </w:r>
    </w:p>
    <w:p w14:paraId="398F2E56">
      <w:pPr>
        <w:pStyle w:val="7"/>
        <w:ind w:firstLine="480"/>
        <w:jc w:val="left"/>
      </w:pPr>
      <w:r>
        <w:t>※注意：</w:t>
      </w:r>
    </w:p>
    <w:p w14:paraId="4D248551">
      <w:pPr>
        <w:pStyle w:val="7"/>
        <w:ind w:firstLine="480"/>
        <w:jc w:val="left"/>
      </w:pPr>
      <w:r>
        <w:t>1、若谈判文件规定接受联合体形式且供应商为联合体的，则供应商应提供本协议；否则无须提供。</w:t>
      </w:r>
    </w:p>
    <w:p w14:paraId="547B36D7">
      <w:pPr>
        <w:pStyle w:val="7"/>
        <w:ind w:firstLine="480"/>
        <w:jc w:val="left"/>
      </w:pPr>
      <w:r>
        <w:t>2、本协议中的供应商代表如果不是竞争性谈判须知中定义的“单位负责人”，则还必须提供“单位负责人授权书”。</w:t>
      </w:r>
    </w:p>
    <w:p w14:paraId="00FBF69F">
      <w:pPr>
        <w:pStyle w:val="7"/>
        <w:ind w:firstLine="480"/>
        <w:jc w:val="left"/>
      </w:pPr>
      <w:r>
        <w:t>3、在以联合体形式落实中小企业预留份额项目中，供应商除了要提供《中小企业声明函》，还需提供本协议。</w:t>
      </w:r>
    </w:p>
    <w:p w14:paraId="01C93140">
      <w:pPr>
        <w:pStyle w:val="7"/>
      </w:pPr>
      <w:r>
        <w:t xml:space="preserve"> </w:t>
      </w:r>
      <w:r>
        <w:br w:type="textWrapping"/>
      </w:r>
      <w:r>
        <w:br w:type="page"/>
      </w:r>
    </w:p>
    <w:p w14:paraId="03DC86AB">
      <w:pPr>
        <w:pStyle w:val="7"/>
        <w:jc w:val="center"/>
        <w:outlineLvl w:val="2"/>
      </w:pPr>
      <w:r>
        <w:rPr>
          <w:b/>
          <w:sz w:val="28"/>
        </w:rPr>
        <w:t>附件3-11分包意向协议（若有）</w:t>
      </w:r>
    </w:p>
    <w:p w14:paraId="528E16A5">
      <w:pPr>
        <w:pStyle w:val="7"/>
        <w:ind w:firstLine="480"/>
        <w:jc w:val="left"/>
      </w:pPr>
      <w:r>
        <w:t>甲方（总包方）：</w:t>
      </w:r>
      <w:r>
        <w:rPr>
          <w:u w:val="single"/>
        </w:rPr>
        <w:t>　　　　　　　</w:t>
      </w:r>
      <w:r>
        <w:t>（即本项目的供应商）</w:t>
      </w:r>
    </w:p>
    <w:p w14:paraId="7C5C1070">
      <w:pPr>
        <w:pStyle w:val="7"/>
        <w:ind w:firstLine="480"/>
        <w:jc w:val="left"/>
      </w:pPr>
      <w:r>
        <w:t>乙方（分包方）：</w:t>
      </w:r>
      <w:r>
        <w:rPr>
          <w:u w:val="single"/>
        </w:rPr>
        <w:t>　　　　　　　</w:t>
      </w:r>
    </w:p>
    <w:p w14:paraId="3CE0C40A">
      <w:pPr>
        <w:pStyle w:val="7"/>
        <w:ind w:firstLine="480"/>
        <w:jc w:val="left"/>
      </w:pPr>
      <w:r>
        <w:t>兹有甲方参加</w:t>
      </w:r>
      <w:r>
        <w:rPr>
          <w:u w:val="single"/>
        </w:rPr>
        <w:t>（填写“项目名称”）</w:t>
      </w:r>
      <w:r>
        <w:t xml:space="preserve"> 项目（项目编号：</w:t>
      </w:r>
      <w:r>
        <w:rPr>
          <w:u w:val="single"/>
        </w:rPr>
        <w:t>　　　　　　　</w:t>
      </w:r>
      <w:r>
        <w:t>）的政府采购活动。甲方期望将采购项目的部分采购标的分包给乙方完成，而乙方保证能够向甲方提供本协议项下的采购标的，甲、乙双方就合同分包的有关事宜达成下列协议：</w:t>
      </w:r>
    </w:p>
    <w:p w14:paraId="4890DB86">
      <w:pPr>
        <w:pStyle w:val="7"/>
        <w:ind w:firstLine="480"/>
        <w:jc w:val="left"/>
      </w:pPr>
      <w:r>
        <w:t>一、分包标的</w:t>
      </w:r>
    </w:p>
    <w:p w14:paraId="7CD03E9F">
      <w:pPr>
        <w:pStyle w:val="7"/>
        <w:ind w:firstLine="480"/>
        <w:jc w:val="left"/>
      </w:pPr>
      <w:r>
        <w:rPr>
          <w:u w:val="single"/>
        </w:rPr>
        <w:t>（根据双方的意向填写，可以是表格或文字描述）。</w:t>
      </w:r>
    </w:p>
    <w:p w14:paraId="53CFDF26">
      <w:pPr>
        <w:pStyle w:val="7"/>
        <w:ind w:firstLine="480"/>
        <w:jc w:val="left"/>
      </w:pPr>
      <w:r>
        <w:t>二、分包合同金额占比</w:t>
      </w:r>
    </w:p>
    <w:p w14:paraId="4AA26FC9">
      <w:pPr>
        <w:pStyle w:val="7"/>
        <w:ind w:firstLine="480"/>
        <w:jc w:val="left"/>
      </w:pPr>
      <w:r>
        <w:t>分包合同价占报价总价的比例：</w:t>
      </w:r>
      <w:r>
        <w:rPr>
          <w:u w:val="single"/>
        </w:rPr>
        <w:t>　　　　　</w:t>
      </w:r>
      <w:r>
        <w:t>%</w:t>
      </w:r>
    </w:p>
    <w:p w14:paraId="5B4A8916">
      <w:pPr>
        <w:pStyle w:val="7"/>
        <w:ind w:firstLine="480"/>
        <w:jc w:val="left"/>
      </w:pPr>
      <w:r>
        <w:t>三、其他条款</w:t>
      </w:r>
    </w:p>
    <w:p w14:paraId="7F8BAFCF">
      <w:pPr>
        <w:pStyle w:val="7"/>
        <w:ind w:firstLine="480"/>
        <w:jc w:val="left"/>
      </w:pPr>
      <w: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44FFC4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61AE8A2">
            <w:pPr>
              <w:pStyle w:val="7"/>
              <w:jc w:val="left"/>
            </w:pPr>
            <w:r>
              <w:t>甲方：</w:t>
            </w:r>
          </w:p>
        </w:tc>
        <w:tc>
          <w:tcPr>
            <w:tcW w:w="4153" w:type="dxa"/>
          </w:tcPr>
          <w:p w14:paraId="508B971A">
            <w:pPr>
              <w:pStyle w:val="7"/>
              <w:jc w:val="left"/>
            </w:pPr>
            <w:r>
              <w:t>乙方：</w:t>
            </w:r>
          </w:p>
        </w:tc>
      </w:tr>
      <w:tr w14:paraId="240339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668E4E8">
            <w:pPr>
              <w:pStyle w:val="7"/>
              <w:jc w:val="left"/>
            </w:pPr>
            <w:r>
              <w:t>住所：</w:t>
            </w:r>
          </w:p>
        </w:tc>
        <w:tc>
          <w:tcPr>
            <w:tcW w:w="4153" w:type="dxa"/>
          </w:tcPr>
          <w:p w14:paraId="6F7542FA">
            <w:pPr>
              <w:pStyle w:val="7"/>
              <w:jc w:val="left"/>
            </w:pPr>
            <w:r>
              <w:t>住所：</w:t>
            </w:r>
          </w:p>
        </w:tc>
      </w:tr>
      <w:tr w14:paraId="5AC406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B62A358">
            <w:pPr>
              <w:pStyle w:val="7"/>
              <w:jc w:val="left"/>
            </w:pPr>
            <w:r>
              <w:t>单位负责人或委托代理人：</w:t>
            </w:r>
          </w:p>
        </w:tc>
        <w:tc>
          <w:tcPr>
            <w:tcW w:w="4153" w:type="dxa"/>
          </w:tcPr>
          <w:p w14:paraId="1DD08A80">
            <w:pPr>
              <w:pStyle w:val="7"/>
              <w:jc w:val="left"/>
            </w:pPr>
            <w:r>
              <w:t>单位负责人或委托代理人：</w:t>
            </w:r>
          </w:p>
        </w:tc>
      </w:tr>
      <w:tr w14:paraId="3FC113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B117E40">
            <w:pPr>
              <w:pStyle w:val="7"/>
              <w:jc w:val="left"/>
            </w:pPr>
            <w:r>
              <w:t>联系方法：</w:t>
            </w:r>
          </w:p>
        </w:tc>
        <w:tc>
          <w:tcPr>
            <w:tcW w:w="4153" w:type="dxa"/>
          </w:tcPr>
          <w:p w14:paraId="796BFED4">
            <w:pPr>
              <w:pStyle w:val="7"/>
              <w:jc w:val="left"/>
            </w:pPr>
            <w:r>
              <w:t>联系方法：</w:t>
            </w:r>
          </w:p>
        </w:tc>
      </w:tr>
      <w:tr w14:paraId="08B3F1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CD6C75F">
            <w:pPr>
              <w:pStyle w:val="7"/>
              <w:jc w:val="left"/>
            </w:pPr>
            <w:r>
              <w:t>开户银行：</w:t>
            </w:r>
          </w:p>
        </w:tc>
        <w:tc>
          <w:tcPr>
            <w:tcW w:w="4153" w:type="dxa"/>
          </w:tcPr>
          <w:p w14:paraId="17800EEC">
            <w:pPr>
              <w:pStyle w:val="7"/>
              <w:jc w:val="left"/>
            </w:pPr>
            <w:r>
              <w:t>开户银行：</w:t>
            </w:r>
          </w:p>
        </w:tc>
      </w:tr>
      <w:tr w14:paraId="586F7B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346E66D">
            <w:pPr>
              <w:pStyle w:val="7"/>
              <w:jc w:val="left"/>
            </w:pPr>
            <w:r>
              <w:t>账号：</w:t>
            </w:r>
          </w:p>
        </w:tc>
        <w:tc>
          <w:tcPr>
            <w:tcW w:w="4153" w:type="dxa"/>
          </w:tcPr>
          <w:p w14:paraId="37037D3F">
            <w:pPr>
              <w:pStyle w:val="7"/>
              <w:jc w:val="left"/>
            </w:pPr>
            <w:r>
              <w:t>账号：</w:t>
            </w:r>
          </w:p>
        </w:tc>
      </w:tr>
      <w:tr w14:paraId="5656F5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6" w:type="dxa"/>
            <w:gridSpan w:val="2"/>
          </w:tcPr>
          <w:p w14:paraId="5EFB6AE0">
            <w:pPr>
              <w:pStyle w:val="7"/>
              <w:jc w:val="right"/>
            </w:pPr>
            <w:r>
              <w:t>签订地点：</w:t>
            </w:r>
            <w:r>
              <w:rPr>
                <w:u w:val="single"/>
              </w:rPr>
              <w:t>　　　　　　　　　　</w:t>
            </w:r>
          </w:p>
          <w:p w14:paraId="461BB7D0">
            <w:pPr>
              <w:pStyle w:val="7"/>
              <w:jc w:val="right"/>
            </w:pPr>
            <w:r>
              <w:t>签约日期：</w:t>
            </w:r>
            <w:r>
              <w:rPr>
                <w:u w:val="single"/>
              </w:rPr>
              <w:t>　　年　　月　　日</w:t>
            </w:r>
          </w:p>
        </w:tc>
      </w:tr>
    </w:tbl>
    <w:p w14:paraId="6AC14EBA">
      <w:pPr>
        <w:pStyle w:val="7"/>
        <w:ind w:firstLine="480"/>
        <w:jc w:val="left"/>
      </w:pPr>
      <w:r>
        <w:t>※注意：</w:t>
      </w:r>
    </w:p>
    <w:p w14:paraId="7D358908">
      <w:pPr>
        <w:pStyle w:val="7"/>
        <w:ind w:firstLine="480"/>
        <w:jc w:val="left"/>
      </w:pPr>
      <w:r>
        <w:t>1.谈判文件接受合同分包且供应商将合同分包的，应提供本协议；否则无须提供。</w:t>
      </w:r>
    </w:p>
    <w:p w14:paraId="4A934C78">
      <w:pPr>
        <w:pStyle w:val="7"/>
        <w:ind w:firstLine="480"/>
        <w:jc w:val="left"/>
      </w:pPr>
      <w:r>
        <w:t>2.本协议由委托代理人签字或盖章的，应按照本章载明的格式提供“单位授权书”。</w:t>
      </w:r>
    </w:p>
    <w:p w14:paraId="5C17C362">
      <w:pPr>
        <w:pStyle w:val="7"/>
        <w:ind w:firstLine="480"/>
        <w:jc w:val="left"/>
      </w:pPr>
      <w:r>
        <w:t>3.在以合同分包形式落实中小企业预留份额项目中，供应商除了要提供《中小企业声明函》，还需提供本协议。</w:t>
      </w:r>
    </w:p>
    <w:p w14:paraId="28727D2A">
      <w:pPr>
        <w:pStyle w:val="7"/>
      </w:pPr>
      <w:r>
        <w:t xml:space="preserve"> </w:t>
      </w:r>
      <w:r>
        <w:br w:type="textWrapping"/>
      </w:r>
      <w:r>
        <w:br w:type="page"/>
      </w:r>
    </w:p>
    <w:p w14:paraId="0CDAC087">
      <w:pPr>
        <w:pStyle w:val="7"/>
        <w:jc w:val="center"/>
        <w:outlineLvl w:val="2"/>
      </w:pPr>
      <w:r>
        <w:rPr>
          <w:b/>
          <w:sz w:val="28"/>
        </w:rPr>
        <w:t>附件3-12 参加采购活动前三年内在经营活动中没有重大违法记录书面声明</w:t>
      </w:r>
    </w:p>
    <w:p w14:paraId="6EC03E25">
      <w:pPr>
        <w:pStyle w:val="7"/>
        <w:ind w:firstLine="480"/>
        <w:jc w:val="left"/>
      </w:pPr>
      <w:r>
        <w:t>致：</w:t>
      </w:r>
      <w:r>
        <w:rPr>
          <w:u w:val="single"/>
        </w:rPr>
        <w:t>(采购人或采购代理机构)</w:t>
      </w:r>
    </w:p>
    <w:p w14:paraId="1913AFF6">
      <w:pPr>
        <w:pStyle w:val="7"/>
        <w:ind w:firstLine="480"/>
        <w:jc w:val="left"/>
      </w:pPr>
      <w:r>
        <w:t>参加采购活动前三年内，我方在经营活动中没有重大违法记录，即没有因违法经营受到刑事处罚或责令停产停业、吊销许可证或执照、较大数额罚款等行政处罚。否则产生不利后果由我方承担责任。</w:t>
      </w:r>
    </w:p>
    <w:p w14:paraId="4F0D833F">
      <w:pPr>
        <w:pStyle w:val="7"/>
        <w:ind w:firstLine="480"/>
        <w:jc w:val="left"/>
      </w:pPr>
      <w:r>
        <w:t>特此声明。</w:t>
      </w:r>
      <w:r>
        <w:br w:type="textWrapping"/>
      </w:r>
      <w:r>
        <w:br w:type="textWrapping"/>
      </w:r>
    </w:p>
    <w:p w14:paraId="101F696E">
      <w:pPr>
        <w:pStyle w:val="7"/>
        <w:ind w:firstLine="480"/>
        <w:jc w:val="left"/>
      </w:pPr>
      <w:r>
        <w:t>供应商名称</w:t>
      </w:r>
      <w:r>
        <w:rPr>
          <w:u w:val="single"/>
        </w:rPr>
        <w:t>（全称并加盖公章）</w:t>
      </w:r>
    </w:p>
    <w:p w14:paraId="01C4C676">
      <w:pPr>
        <w:pStyle w:val="7"/>
        <w:ind w:firstLine="480"/>
        <w:jc w:val="left"/>
      </w:pPr>
      <w:r>
        <w:t>日期：</w:t>
      </w:r>
      <w:r>
        <w:rPr>
          <w:u w:val="single"/>
        </w:rPr>
        <w:t xml:space="preserve">  </w:t>
      </w:r>
      <w:r>
        <w:t>年</w:t>
      </w:r>
      <w:r>
        <w:rPr>
          <w:u w:val="single"/>
        </w:rPr>
        <w:t xml:space="preserve">  </w:t>
      </w:r>
      <w:r>
        <w:t>月</w:t>
      </w:r>
      <w:r>
        <w:rPr>
          <w:u w:val="single"/>
        </w:rPr>
        <w:t xml:space="preserve">  </w:t>
      </w:r>
      <w:r>
        <w:t>日</w:t>
      </w:r>
      <w:r>
        <w:br w:type="textWrapping"/>
      </w:r>
      <w:r>
        <w:br w:type="textWrapping"/>
      </w:r>
    </w:p>
    <w:p w14:paraId="13B92575">
      <w:pPr>
        <w:pStyle w:val="7"/>
        <w:ind w:firstLine="480"/>
        <w:jc w:val="left"/>
      </w:pPr>
      <w:r>
        <w:t>※注意</w:t>
      </w:r>
    </w:p>
    <w:p w14:paraId="66BE197B">
      <w:pPr>
        <w:pStyle w:val="7"/>
        <w:ind w:firstLine="480"/>
        <w:jc w:val="left"/>
      </w:pPr>
      <w:r>
        <w:t>1、“重大违法记录”指供应商因违法经营受到刑事处罚或责令停产停业、吊销许可证或执照、较大数额罚款等行政处罚。</w:t>
      </w:r>
    </w:p>
    <w:p w14:paraId="36AD2173">
      <w:pPr>
        <w:pStyle w:val="7"/>
        <w:ind w:firstLine="480"/>
        <w:jc w:val="left"/>
      </w:pPr>
      <w:r>
        <w:t>2、请供应商根据实际情况如实声明，否则视为提供虚假材料。</w:t>
      </w:r>
    </w:p>
    <w:p w14:paraId="0F3EB809">
      <w:pPr>
        <w:pStyle w:val="7"/>
      </w:pPr>
      <w:r>
        <w:t xml:space="preserve"> </w:t>
      </w:r>
      <w:r>
        <w:br w:type="textWrapping"/>
      </w:r>
      <w:r>
        <w:br w:type="page"/>
      </w:r>
    </w:p>
    <w:p w14:paraId="21E0BBBB">
      <w:pPr>
        <w:pStyle w:val="7"/>
        <w:jc w:val="center"/>
        <w:outlineLvl w:val="2"/>
      </w:pPr>
      <w:r>
        <w:rPr>
          <w:b/>
          <w:sz w:val="28"/>
        </w:rPr>
        <w:t>附件3-13 其它资格证明文件</w:t>
      </w:r>
    </w:p>
    <w:p w14:paraId="6E8BC68B">
      <w:pPr>
        <w:pStyle w:val="7"/>
        <w:jc w:val="center"/>
        <w:outlineLvl w:val="1"/>
      </w:pPr>
      <w:r>
        <w:rPr>
          <w:b/>
          <w:sz w:val="36"/>
        </w:rPr>
        <w:t>（若有）</w:t>
      </w:r>
    </w:p>
    <w:p w14:paraId="29562980">
      <w:pPr>
        <w:pStyle w:val="7"/>
        <w:ind w:firstLine="480"/>
        <w:jc w:val="left"/>
      </w:pPr>
      <w: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14:paraId="2A807B45">
      <w:pPr>
        <w:pStyle w:val="7"/>
        <w:ind w:firstLine="480"/>
        <w:jc w:val="left"/>
      </w:pPr>
      <w:r>
        <w:t>2、若谈判文件规定接受联合体形式且供应商为联合体的，涉及联合体成员的其它资格证明文件在此处提供相关证明材料，并加盖供应商单位公章。</w:t>
      </w:r>
    </w:p>
    <w:p w14:paraId="30422EA8">
      <w:pPr>
        <w:pStyle w:val="7"/>
        <w:ind w:firstLine="480"/>
        <w:jc w:val="left"/>
      </w:pPr>
      <w:r>
        <w:t>供应商代表</w:t>
      </w:r>
      <w:r>
        <w:rPr>
          <w:u w:val="single"/>
        </w:rPr>
        <w:t>（签字）</w:t>
      </w:r>
    </w:p>
    <w:p w14:paraId="77F87F3F">
      <w:pPr>
        <w:pStyle w:val="7"/>
        <w:ind w:firstLine="480"/>
        <w:jc w:val="left"/>
      </w:pPr>
      <w:r>
        <w:t>供应商名称</w:t>
      </w:r>
      <w:r>
        <w:rPr>
          <w:u w:val="single"/>
        </w:rPr>
        <w:t>（全称并加盖公章）</w:t>
      </w:r>
    </w:p>
    <w:p w14:paraId="3ED73313">
      <w:pPr>
        <w:pStyle w:val="7"/>
        <w:ind w:firstLine="480"/>
        <w:jc w:val="left"/>
      </w:pPr>
      <w:r>
        <w:t>日期：年月日</w:t>
      </w:r>
    </w:p>
    <w:p w14:paraId="1E02C183">
      <w:pPr>
        <w:pStyle w:val="7"/>
      </w:pPr>
      <w:r>
        <w:t xml:space="preserve"> </w:t>
      </w:r>
      <w:r>
        <w:br w:type="textWrapping"/>
      </w:r>
      <w:r>
        <w:br w:type="page"/>
      </w:r>
    </w:p>
    <w:p w14:paraId="274A8F02">
      <w:pPr>
        <w:pStyle w:val="7"/>
        <w:jc w:val="center"/>
        <w:outlineLvl w:val="2"/>
      </w:pPr>
      <w:r>
        <w:rPr>
          <w:b/>
          <w:sz w:val="28"/>
        </w:rPr>
        <w:t>附件4 谈判保证金凭证</w:t>
      </w:r>
    </w:p>
    <w:p w14:paraId="55689375">
      <w:pPr>
        <w:pStyle w:val="7"/>
        <w:jc w:val="center"/>
      </w:pPr>
      <w:r>
        <w:t>编制说明</w:t>
      </w:r>
    </w:p>
    <w:p w14:paraId="29AE1D93">
      <w:pPr>
        <w:pStyle w:val="7"/>
        <w:ind w:firstLine="480"/>
        <w:jc w:val="left"/>
      </w:pPr>
      <w: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14:paraId="2449F366">
      <w:pPr>
        <w:pStyle w:val="7"/>
        <w:ind w:firstLine="480"/>
        <w:jc w:val="left"/>
      </w:pPr>
      <w:r>
        <w:t>2、谈判保证金是否已提交按照谈判文件规定执行。</w:t>
      </w:r>
    </w:p>
    <w:p w14:paraId="6CC735CC">
      <w:pPr>
        <w:pStyle w:val="7"/>
      </w:pPr>
      <w:r>
        <w:t xml:space="preserve"> </w:t>
      </w:r>
      <w:r>
        <w:br w:type="textWrapping"/>
      </w:r>
      <w:r>
        <w:br w:type="page"/>
      </w:r>
    </w:p>
    <w:p w14:paraId="35BAC9E9">
      <w:pPr>
        <w:pStyle w:val="7"/>
        <w:jc w:val="center"/>
        <w:outlineLvl w:val="2"/>
      </w:pPr>
      <w:r>
        <w:rPr>
          <w:b/>
          <w:sz w:val="28"/>
        </w:rPr>
        <w:t>附件5：技术、服务和商务响应表</w:t>
      </w:r>
    </w:p>
    <w:p w14:paraId="12FEEB03">
      <w:pPr>
        <w:pStyle w:val="7"/>
        <w:jc w:val="center"/>
        <w:outlineLvl w:val="2"/>
      </w:pPr>
      <w:r>
        <w:rPr>
          <w:b/>
          <w:sz w:val="28"/>
        </w:rPr>
        <w:t>附件5-1：技术和服务要求响应表</w:t>
      </w:r>
    </w:p>
    <w:p w14:paraId="3F630F20">
      <w:pPr>
        <w:pStyle w:val="7"/>
        <w:ind w:firstLine="480"/>
        <w:jc w:val="left"/>
      </w:pPr>
      <w:r>
        <w:t>供应商名称：</w:t>
      </w:r>
      <w:r>
        <w:rPr>
          <w:u w:val="single"/>
        </w:rPr>
        <w:t>（全称加盖单位公章）</w:t>
      </w:r>
      <w:r>
        <w:t>项目编号∶</w:t>
      </w:r>
      <w:r>
        <w:rPr>
          <w:u w:val="single"/>
        </w:rPr>
        <w:t xml:space="preserve">    </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09"/>
        <w:gridCol w:w="1519"/>
        <w:gridCol w:w="2026"/>
        <w:gridCol w:w="2026"/>
        <w:gridCol w:w="2026"/>
      </w:tblGrid>
      <w:tr w14:paraId="65F8E1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27ABBD38">
            <w:pPr>
              <w:pStyle w:val="7"/>
              <w:jc w:val="left"/>
            </w:pPr>
            <w:r>
              <w:t>采购包</w:t>
            </w:r>
          </w:p>
        </w:tc>
        <w:tc>
          <w:tcPr>
            <w:tcW w:w="1519" w:type="dxa"/>
          </w:tcPr>
          <w:p w14:paraId="4FE8C61E">
            <w:pPr>
              <w:pStyle w:val="7"/>
              <w:jc w:val="left"/>
            </w:pPr>
            <w:r>
              <w:t>章节条目号</w:t>
            </w:r>
          </w:p>
        </w:tc>
        <w:tc>
          <w:tcPr>
            <w:tcW w:w="2026" w:type="dxa"/>
          </w:tcPr>
          <w:p w14:paraId="2C4BD603">
            <w:pPr>
              <w:pStyle w:val="7"/>
              <w:jc w:val="left"/>
            </w:pPr>
            <w:r>
              <w:t>竞争性谈判文件规定的技术和服务要求</w:t>
            </w:r>
          </w:p>
        </w:tc>
        <w:tc>
          <w:tcPr>
            <w:tcW w:w="2026" w:type="dxa"/>
          </w:tcPr>
          <w:p w14:paraId="31814E28">
            <w:pPr>
              <w:pStyle w:val="7"/>
              <w:jc w:val="left"/>
            </w:pPr>
            <w:r>
              <w:t>响应文件响应承诺</w:t>
            </w:r>
          </w:p>
        </w:tc>
        <w:tc>
          <w:tcPr>
            <w:tcW w:w="2026" w:type="dxa"/>
          </w:tcPr>
          <w:p w14:paraId="70248660">
            <w:pPr>
              <w:pStyle w:val="7"/>
              <w:jc w:val="left"/>
            </w:pPr>
            <w:r>
              <w:t>是否偏离及说明</w:t>
            </w:r>
          </w:p>
        </w:tc>
      </w:tr>
      <w:tr w14:paraId="3B6B9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0293A690"/>
        </w:tc>
        <w:tc>
          <w:tcPr>
            <w:tcW w:w="1519" w:type="dxa"/>
          </w:tcPr>
          <w:p w14:paraId="2FD77EA5">
            <w:pPr>
              <w:pStyle w:val="7"/>
              <w:jc w:val="left"/>
            </w:pPr>
            <w:r>
              <w:t xml:space="preserve">    </w:t>
            </w:r>
          </w:p>
        </w:tc>
        <w:tc>
          <w:tcPr>
            <w:tcW w:w="2026" w:type="dxa"/>
          </w:tcPr>
          <w:p w14:paraId="0F9020AB">
            <w:pPr>
              <w:pStyle w:val="7"/>
              <w:jc w:val="left"/>
            </w:pPr>
            <w:r>
              <w:t xml:space="preserve">    </w:t>
            </w:r>
          </w:p>
        </w:tc>
        <w:tc>
          <w:tcPr>
            <w:tcW w:w="2026" w:type="dxa"/>
          </w:tcPr>
          <w:p w14:paraId="7B75E58C">
            <w:pPr>
              <w:pStyle w:val="7"/>
              <w:jc w:val="left"/>
            </w:pPr>
            <w:r>
              <w:t xml:space="preserve">    </w:t>
            </w:r>
          </w:p>
        </w:tc>
        <w:tc>
          <w:tcPr>
            <w:tcW w:w="2026" w:type="dxa"/>
          </w:tcPr>
          <w:p w14:paraId="0426D7F2">
            <w:pPr>
              <w:pStyle w:val="7"/>
              <w:jc w:val="left"/>
            </w:pPr>
            <w:r>
              <w:t xml:space="preserve">    </w:t>
            </w:r>
          </w:p>
        </w:tc>
      </w:tr>
      <w:tr w14:paraId="132AD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6DB1C8BA"/>
        </w:tc>
        <w:tc>
          <w:tcPr>
            <w:tcW w:w="1519" w:type="dxa"/>
          </w:tcPr>
          <w:p w14:paraId="2AB8FFFE">
            <w:pPr>
              <w:pStyle w:val="7"/>
              <w:jc w:val="left"/>
            </w:pPr>
            <w:r>
              <w:t xml:space="preserve">    </w:t>
            </w:r>
          </w:p>
        </w:tc>
        <w:tc>
          <w:tcPr>
            <w:tcW w:w="2026" w:type="dxa"/>
          </w:tcPr>
          <w:p w14:paraId="0F8E5FAC">
            <w:pPr>
              <w:pStyle w:val="7"/>
              <w:jc w:val="left"/>
            </w:pPr>
            <w:r>
              <w:t xml:space="preserve">    </w:t>
            </w:r>
          </w:p>
        </w:tc>
        <w:tc>
          <w:tcPr>
            <w:tcW w:w="2026" w:type="dxa"/>
          </w:tcPr>
          <w:p w14:paraId="028872C5">
            <w:pPr>
              <w:pStyle w:val="7"/>
              <w:jc w:val="left"/>
            </w:pPr>
            <w:r>
              <w:t xml:space="preserve">    </w:t>
            </w:r>
          </w:p>
        </w:tc>
        <w:tc>
          <w:tcPr>
            <w:tcW w:w="2026" w:type="dxa"/>
          </w:tcPr>
          <w:p w14:paraId="4BB237A4">
            <w:pPr>
              <w:pStyle w:val="7"/>
              <w:jc w:val="left"/>
            </w:pPr>
            <w:r>
              <w:t xml:space="preserve">    </w:t>
            </w:r>
          </w:p>
        </w:tc>
      </w:tr>
      <w:tr w14:paraId="099D36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5B00C835"/>
        </w:tc>
        <w:tc>
          <w:tcPr>
            <w:tcW w:w="1519" w:type="dxa"/>
          </w:tcPr>
          <w:p w14:paraId="3395DBD3">
            <w:pPr>
              <w:pStyle w:val="7"/>
              <w:jc w:val="left"/>
            </w:pPr>
            <w:r>
              <w:t xml:space="preserve">    </w:t>
            </w:r>
          </w:p>
        </w:tc>
        <w:tc>
          <w:tcPr>
            <w:tcW w:w="2026" w:type="dxa"/>
          </w:tcPr>
          <w:p w14:paraId="097C12FB">
            <w:pPr>
              <w:pStyle w:val="7"/>
              <w:jc w:val="left"/>
            </w:pPr>
            <w:r>
              <w:t xml:space="preserve">    </w:t>
            </w:r>
          </w:p>
        </w:tc>
        <w:tc>
          <w:tcPr>
            <w:tcW w:w="2026" w:type="dxa"/>
          </w:tcPr>
          <w:p w14:paraId="354F5F7B">
            <w:pPr>
              <w:pStyle w:val="7"/>
              <w:jc w:val="left"/>
            </w:pPr>
            <w:r>
              <w:t xml:space="preserve">    </w:t>
            </w:r>
          </w:p>
        </w:tc>
        <w:tc>
          <w:tcPr>
            <w:tcW w:w="2026" w:type="dxa"/>
          </w:tcPr>
          <w:p w14:paraId="15C7CC0D">
            <w:pPr>
              <w:pStyle w:val="7"/>
              <w:jc w:val="left"/>
            </w:pPr>
            <w:r>
              <w:t xml:space="preserve">    </w:t>
            </w:r>
          </w:p>
        </w:tc>
      </w:tr>
    </w:tbl>
    <w:p w14:paraId="3428DD1A">
      <w:pPr>
        <w:pStyle w:val="7"/>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14:paraId="6968507F">
      <w:pPr>
        <w:pStyle w:val="7"/>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type="textWrapping"/>
      </w:r>
      <w:r>
        <w:br w:type="textWrapping"/>
      </w:r>
    </w:p>
    <w:p w14:paraId="0A1287A7">
      <w:pPr>
        <w:pStyle w:val="7"/>
        <w:ind w:firstLine="480"/>
        <w:jc w:val="left"/>
      </w:pPr>
      <w:r>
        <w:t>供应商代表签字：</w:t>
      </w:r>
      <w:r>
        <w:rPr>
          <w:u w:val="single"/>
        </w:rPr>
        <w:t xml:space="preserve">    </w:t>
      </w:r>
    </w:p>
    <w:p w14:paraId="0DFE6350">
      <w:pPr>
        <w:pStyle w:val="7"/>
      </w:pPr>
      <w:r>
        <w:t xml:space="preserve"> </w:t>
      </w:r>
      <w:r>
        <w:br w:type="textWrapping"/>
      </w:r>
      <w:r>
        <w:br w:type="page"/>
      </w:r>
    </w:p>
    <w:p w14:paraId="2836ADA4">
      <w:pPr>
        <w:pStyle w:val="7"/>
        <w:jc w:val="center"/>
        <w:outlineLvl w:val="2"/>
      </w:pPr>
      <w:r>
        <w:rPr>
          <w:b/>
          <w:sz w:val="28"/>
        </w:rPr>
        <w:t xml:space="preserve">附件5-2 商务条件和其它事项响应表 </w:t>
      </w:r>
    </w:p>
    <w:p w14:paraId="0AE5EEFD">
      <w:pPr>
        <w:pStyle w:val="7"/>
        <w:ind w:firstLine="480"/>
        <w:jc w:val="left"/>
      </w:pPr>
      <w:r>
        <w:t>供应商名称：</w:t>
      </w:r>
      <w:r>
        <w:rPr>
          <w:u w:val="single"/>
        </w:rPr>
        <w:t>（全称加盖单位公章）</w:t>
      </w:r>
      <w:r>
        <w:t>项目编号∶</w:t>
      </w:r>
      <w:r>
        <w:rPr>
          <w:u w:val="single"/>
        </w:rPr>
        <w:t xml:space="preserve">    </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09"/>
        <w:gridCol w:w="1519"/>
        <w:gridCol w:w="2026"/>
        <w:gridCol w:w="2026"/>
        <w:gridCol w:w="2026"/>
      </w:tblGrid>
      <w:tr w14:paraId="1049D0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709" w:type="dxa"/>
          </w:tcPr>
          <w:p w14:paraId="518EC05A">
            <w:pPr>
              <w:pStyle w:val="7"/>
              <w:jc w:val="left"/>
            </w:pPr>
            <w:r>
              <w:t>采购包</w:t>
            </w:r>
          </w:p>
        </w:tc>
        <w:tc>
          <w:tcPr>
            <w:tcW w:w="1519" w:type="dxa"/>
          </w:tcPr>
          <w:p w14:paraId="798B00E9">
            <w:pPr>
              <w:pStyle w:val="7"/>
              <w:jc w:val="left"/>
            </w:pPr>
            <w:r>
              <w:t>章节条目号</w:t>
            </w:r>
          </w:p>
        </w:tc>
        <w:tc>
          <w:tcPr>
            <w:tcW w:w="2026" w:type="dxa"/>
          </w:tcPr>
          <w:p w14:paraId="0D55F5BE">
            <w:pPr>
              <w:pStyle w:val="7"/>
              <w:jc w:val="left"/>
            </w:pPr>
            <w:r>
              <w:t>竞争性谈判文件规定的商务条件要求</w:t>
            </w:r>
          </w:p>
        </w:tc>
        <w:tc>
          <w:tcPr>
            <w:tcW w:w="2026" w:type="dxa"/>
          </w:tcPr>
          <w:p w14:paraId="5B3E6EDB">
            <w:pPr>
              <w:pStyle w:val="7"/>
              <w:jc w:val="left"/>
            </w:pPr>
            <w:r>
              <w:t>响应文件响应承诺</w:t>
            </w:r>
          </w:p>
        </w:tc>
        <w:tc>
          <w:tcPr>
            <w:tcW w:w="2026" w:type="dxa"/>
          </w:tcPr>
          <w:p w14:paraId="5E707560">
            <w:pPr>
              <w:pStyle w:val="7"/>
              <w:jc w:val="left"/>
            </w:pPr>
            <w:r>
              <w:t>是否偏离及说明</w:t>
            </w:r>
          </w:p>
        </w:tc>
      </w:tr>
      <w:tr w14:paraId="028AEF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5E413199"/>
        </w:tc>
        <w:tc>
          <w:tcPr>
            <w:tcW w:w="1519" w:type="dxa"/>
          </w:tcPr>
          <w:p w14:paraId="0AC5B1E5">
            <w:pPr>
              <w:pStyle w:val="7"/>
              <w:jc w:val="left"/>
            </w:pPr>
            <w:r>
              <w:t xml:space="preserve">    </w:t>
            </w:r>
          </w:p>
        </w:tc>
        <w:tc>
          <w:tcPr>
            <w:tcW w:w="2026" w:type="dxa"/>
          </w:tcPr>
          <w:p w14:paraId="18357403">
            <w:pPr>
              <w:pStyle w:val="7"/>
              <w:jc w:val="left"/>
            </w:pPr>
            <w:r>
              <w:t xml:space="preserve">    </w:t>
            </w:r>
          </w:p>
        </w:tc>
        <w:tc>
          <w:tcPr>
            <w:tcW w:w="2026" w:type="dxa"/>
          </w:tcPr>
          <w:p w14:paraId="05296F8B">
            <w:pPr>
              <w:pStyle w:val="7"/>
              <w:jc w:val="left"/>
            </w:pPr>
            <w:r>
              <w:t xml:space="preserve">    </w:t>
            </w:r>
          </w:p>
        </w:tc>
        <w:tc>
          <w:tcPr>
            <w:tcW w:w="2026" w:type="dxa"/>
          </w:tcPr>
          <w:p w14:paraId="1AF11841">
            <w:pPr>
              <w:pStyle w:val="7"/>
              <w:jc w:val="left"/>
            </w:pPr>
            <w:r>
              <w:t xml:space="preserve">    </w:t>
            </w:r>
          </w:p>
        </w:tc>
      </w:tr>
      <w:tr w14:paraId="314ABC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56E164EB"/>
        </w:tc>
        <w:tc>
          <w:tcPr>
            <w:tcW w:w="1519" w:type="dxa"/>
          </w:tcPr>
          <w:p w14:paraId="176A0D9A">
            <w:pPr>
              <w:pStyle w:val="7"/>
              <w:jc w:val="left"/>
            </w:pPr>
            <w:r>
              <w:t xml:space="preserve">    </w:t>
            </w:r>
          </w:p>
        </w:tc>
        <w:tc>
          <w:tcPr>
            <w:tcW w:w="2026" w:type="dxa"/>
          </w:tcPr>
          <w:p w14:paraId="6859C01A">
            <w:pPr>
              <w:pStyle w:val="7"/>
              <w:jc w:val="left"/>
            </w:pPr>
            <w:r>
              <w:t xml:space="preserve">    </w:t>
            </w:r>
          </w:p>
        </w:tc>
        <w:tc>
          <w:tcPr>
            <w:tcW w:w="2026" w:type="dxa"/>
          </w:tcPr>
          <w:p w14:paraId="47ECA51B">
            <w:pPr>
              <w:pStyle w:val="7"/>
              <w:jc w:val="left"/>
            </w:pPr>
            <w:r>
              <w:t xml:space="preserve">    </w:t>
            </w:r>
          </w:p>
        </w:tc>
        <w:tc>
          <w:tcPr>
            <w:tcW w:w="2026" w:type="dxa"/>
          </w:tcPr>
          <w:p w14:paraId="7989FCBC">
            <w:pPr>
              <w:pStyle w:val="7"/>
              <w:jc w:val="left"/>
            </w:pPr>
            <w:r>
              <w:t xml:space="preserve">    </w:t>
            </w:r>
          </w:p>
        </w:tc>
      </w:tr>
      <w:tr w14:paraId="3B6090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37D29CCC"/>
        </w:tc>
        <w:tc>
          <w:tcPr>
            <w:tcW w:w="1519" w:type="dxa"/>
          </w:tcPr>
          <w:p w14:paraId="5A2D80C7">
            <w:pPr>
              <w:pStyle w:val="7"/>
              <w:jc w:val="left"/>
            </w:pPr>
            <w:r>
              <w:t xml:space="preserve">    </w:t>
            </w:r>
          </w:p>
        </w:tc>
        <w:tc>
          <w:tcPr>
            <w:tcW w:w="2026" w:type="dxa"/>
          </w:tcPr>
          <w:p w14:paraId="6E2F15F4">
            <w:pPr>
              <w:pStyle w:val="7"/>
              <w:jc w:val="left"/>
            </w:pPr>
            <w:r>
              <w:t xml:space="preserve">    </w:t>
            </w:r>
          </w:p>
        </w:tc>
        <w:tc>
          <w:tcPr>
            <w:tcW w:w="2026" w:type="dxa"/>
          </w:tcPr>
          <w:p w14:paraId="639043DC">
            <w:pPr>
              <w:pStyle w:val="7"/>
              <w:jc w:val="left"/>
            </w:pPr>
            <w:r>
              <w:t xml:space="preserve">    </w:t>
            </w:r>
          </w:p>
        </w:tc>
        <w:tc>
          <w:tcPr>
            <w:tcW w:w="2026" w:type="dxa"/>
          </w:tcPr>
          <w:p w14:paraId="475BCA93">
            <w:pPr>
              <w:pStyle w:val="7"/>
              <w:jc w:val="left"/>
            </w:pPr>
            <w:r>
              <w:t xml:space="preserve">    </w:t>
            </w:r>
          </w:p>
        </w:tc>
      </w:tr>
    </w:tbl>
    <w:p w14:paraId="5D2FD49B">
      <w:pPr>
        <w:pStyle w:val="7"/>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14:paraId="515940A0">
      <w:pPr>
        <w:pStyle w:val="7"/>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type="textWrapping"/>
      </w:r>
      <w:r>
        <w:br w:type="textWrapping"/>
      </w:r>
    </w:p>
    <w:p w14:paraId="1896EBAD">
      <w:pPr>
        <w:pStyle w:val="7"/>
        <w:ind w:firstLine="480"/>
        <w:jc w:val="left"/>
      </w:pPr>
      <w:r>
        <w:t>供应商代表签字：</w:t>
      </w:r>
      <w:r>
        <w:rPr>
          <w:u w:val="single"/>
        </w:rPr>
        <w:t xml:space="preserve">    </w:t>
      </w:r>
    </w:p>
    <w:p w14:paraId="7B108D89">
      <w:pPr>
        <w:pStyle w:val="7"/>
      </w:pPr>
      <w:r>
        <w:t xml:space="preserve"> </w:t>
      </w:r>
      <w:r>
        <w:br w:type="textWrapping"/>
      </w:r>
      <w:r>
        <w:br w:type="page"/>
      </w:r>
    </w:p>
    <w:p w14:paraId="19E31870">
      <w:pPr>
        <w:pStyle w:val="7"/>
        <w:jc w:val="center"/>
        <w:outlineLvl w:val="2"/>
      </w:pPr>
      <w:r>
        <w:rPr>
          <w:b/>
          <w:sz w:val="28"/>
        </w:rPr>
        <w:t>附件6 相关技术、商务、服务响应承诺及资料</w:t>
      </w:r>
    </w:p>
    <w:p w14:paraId="5FA83253">
      <w:pPr>
        <w:pStyle w:val="7"/>
        <w:ind w:firstLine="480"/>
        <w:jc w:val="left"/>
      </w:pPr>
      <w:r>
        <w:t>说明：</w:t>
      </w:r>
    </w:p>
    <w:p w14:paraId="1A08F711">
      <w:pPr>
        <w:pStyle w:val="7"/>
        <w:ind w:firstLine="480"/>
        <w:jc w:val="left"/>
      </w:pPr>
      <w: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14:paraId="35299AD7">
      <w:pPr>
        <w:pStyle w:val="7"/>
        <w:ind w:firstLine="480"/>
        <w:jc w:val="left"/>
      </w:pPr>
      <w:r>
        <w:t>2.如果没有特别要求的，供应商根据谈判文件的要求以及特点，提供相关技术、商务、服务响应承诺及资料，格式自拟。</w:t>
      </w:r>
      <w:r>
        <w:br w:type="textWrapping"/>
      </w:r>
      <w:r>
        <w:br w:type="textWrapping"/>
      </w:r>
      <w:r>
        <w:br w:type="textWrapping"/>
      </w:r>
      <w:r>
        <w:br w:type="textWrapping"/>
      </w:r>
    </w:p>
    <w:p w14:paraId="05A617C8">
      <w:pPr>
        <w:pStyle w:val="7"/>
        <w:ind w:firstLine="480"/>
        <w:jc w:val="left"/>
      </w:pPr>
      <w:r>
        <w:t>供应商代表</w:t>
      </w:r>
      <w:r>
        <w:rPr>
          <w:u w:val="single"/>
        </w:rPr>
        <w:t>（签字）</w:t>
      </w:r>
    </w:p>
    <w:p w14:paraId="5BC5E445">
      <w:pPr>
        <w:pStyle w:val="7"/>
        <w:ind w:firstLine="480"/>
        <w:jc w:val="left"/>
      </w:pPr>
      <w:r>
        <w:t>供应商名称</w:t>
      </w:r>
      <w:r>
        <w:rPr>
          <w:u w:val="single"/>
        </w:rPr>
        <w:t>（全称并加盖公章）</w:t>
      </w:r>
    </w:p>
    <w:p w14:paraId="7EEE1B3C">
      <w:pPr>
        <w:pStyle w:val="7"/>
        <w:ind w:firstLine="480"/>
        <w:jc w:val="left"/>
      </w:pPr>
      <w:r>
        <w:t>日期：</w:t>
      </w:r>
      <w:r>
        <w:rPr>
          <w:u w:val="single"/>
        </w:rPr>
        <w:t xml:space="preserve">  </w:t>
      </w:r>
      <w:r>
        <w:t>年</w:t>
      </w:r>
      <w:r>
        <w:rPr>
          <w:u w:val="single"/>
        </w:rPr>
        <w:t xml:space="preserve">  </w:t>
      </w:r>
      <w:r>
        <w:t>月</w:t>
      </w:r>
      <w:r>
        <w:rPr>
          <w:u w:val="single"/>
        </w:rPr>
        <w:t xml:space="preserve">  </w:t>
      </w:r>
      <w:r>
        <w:t>日</w:t>
      </w:r>
    </w:p>
    <w:p w14:paraId="2D8090F4">
      <w:pPr>
        <w:pStyle w:val="7"/>
      </w:pPr>
      <w:r>
        <w:t xml:space="preserve"> </w:t>
      </w:r>
      <w:r>
        <w:br w:type="textWrapping"/>
      </w:r>
      <w:r>
        <w:br w:type="page"/>
      </w:r>
    </w:p>
    <w:p w14:paraId="34B84FC2">
      <w:pPr>
        <w:pStyle w:val="7"/>
        <w:jc w:val="center"/>
        <w:outlineLvl w:val="2"/>
      </w:pPr>
      <w:r>
        <w:rPr>
          <w:b/>
          <w:sz w:val="28"/>
        </w:rPr>
        <w:t>附件7 供应商提交符合政府采购政策的证明材料</w:t>
      </w:r>
    </w:p>
    <w:p w14:paraId="02224644">
      <w:pPr>
        <w:pStyle w:val="7"/>
        <w:jc w:val="center"/>
        <w:outlineLvl w:val="2"/>
      </w:pPr>
      <w:r>
        <w:rPr>
          <w:b/>
          <w:sz w:val="28"/>
        </w:rPr>
        <w:t>附件7-1-1 中小企业声明函（若有）</w:t>
      </w:r>
    </w:p>
    <w:p w14:paraId="36567D67">
      <w:pPr>
        <w:pStyle w:val="7"/>
        <w:ind w:firstLine="480"/>
        <w:jc w:val="center"/>
      </w:pPr>
      <w:r>
        <w:t>中小企业声明函（货物）</w:t>
      </w:r>
    </w:p>
    <w:p w14:paraId="43F5B86D">
      <w:pPr>
        <w:pStyle w:val="7"/>
        <w:ind w:firstLine="480"/>
        <w:jc w:val="left"/>
      </w:pPr>
      <w:r>
        <w:t>本公司</w:t>
      </w:r>
      <w:r>
        <w:rPr>
          <w:u w:val="single"/>
        </w:rPr>
        <w:t>（联合体）</w:t>
      </w:r>
      <w:r>
        <w:t>郑重声明，根据《政府采购促进中小企业发展管理办法》（财库﹝2020﹞46号）的规定，本公司</w:t>
      </w:r>
      <w:r>
        <w:rPr>
          <w:u w:val="single"/>
        </w:rPr>
        <w:t>（联合体）</w:t>
      </w:r>
      <w:r>
        <w:t>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1155ED9F">
      <w:pPr>
        <w:pStyle w:val="7"/>
        <w:ind w:firstLine="480"/>
        <w:jc w:val="left"/>
      </w:pPr>
      <w:r>
        <w:t>1.</w:t>
      </w:r>
      <w:r>
        <w:rPr>
          <w:u w:val="single"/>
        </w:rPr>
        <w:t>（标的名称）</w:t>
      </w:r>
      <w:r>
        <w:t>，属于</w:t>
      </w:r>
      <w:r>
        <w:rPr>
          <w:u w:val="single"/>
        </w:rPr>
        <w:t>（采购文件中明确的所属行业）</w:t>
      </w:r>
      <w:r>
        <w:t>行业；制造商为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万元¹，属于</w:t>
      </w:r>
      <w:r>
        <w:rPr>
          <w:u w:val="single"/>
        </w:rPr>
        <w:t>（中型企业、小型企业、微型企业）</w:t>
      </w:r>
      <w:r>
        <w:t>；</w:t>
      </w:r>
    </w:p>
    <w:p w14:paraId="4ACDF193">
      <w:pPr>
        <w:pStyle w:val="7"/>
        <w:ind w:firstLine="480"/>
        <w:jc w:val="left"/>
      </w:pPr>
      <w:r>
        <w:t>2.</w:t>
      </w:r>
      <w:r>
        <w:rPr>
          <w:u w:val="single"/>
        </w:rPr>
        <w:t>（标的名称）</w:t>
      </w:r>
      <w:r>
        <w:t>，属于</w:t>
      </w:r>
      <w:r>
        <w:rPr>
          <w:u w:val="single"/>
        </w:rPr>
        <w:t>（采购文件中明确的所属行业）</w:t>
      </w:r>
      <w:r>
        <w:t>行业；制造商为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万元，属于</w:t>
      </w:r>
      <w:r>
        <w:rPr>
          <w:u w:val="single"/>
        </w:rPr>
        <w:t>（中型企业、小型企业、微型企业）</w:t>
      </w:r>
      <w:r>
        <w:t>；</w:t>
      </w:r>
    </w:p>
    <w:p w14:paraId="071985EF">
      <w:pPr>
        <w:pStyle w:val="7"/>
        <w:ind w:firstLine="480"/>
        <w:jc w:val="left"/>
      </w:pPr>
      <w:r>
        <w:t>......</w:t>
      </w:r>
    </w:p>
    <w:p w14:paraId="2796474F">
      <w:pPr>
        <w:pStyle w:val="7"/>
        <w:ind w:firstLine="480"/>
        <w:jc w:val="left"/>
      </w:pPr>
      <w:r>
        <w:t>以上企业，不属于大企业的分支机构，不存在控股股东为大企业的情形，也不存在与大企业的负责人为同一人的情形。</w:t>
      </w:r>
    </w:p>
    <w:p w14:paraId="47F4DE8F">
      <w:pPr>
        <w:pStyle w:val="7"/>
        <w:ind w:firstLine="480"/>
        <w:jc w:val="left"/>
      </w:pPr>
      <w:r>
        <w:t>本企业对上述声明内容的真实性负责。如有虚假，将依法承担相应责任。</w:t>
      </w:r>
    </w:p>
    <w:p w14:paraId="59541688">
      <w:pPr>
        <w:pStyle w:val="7"/>
        <w:ind w:firstLine="480"/>
        <w:jc w:val="left"/>
      </w:pPr>
      <w:r>
        <w:t>企业名称（盖章）：</w:t>
      </w:r>
    </w:p>
    <w:p w14:paraId="0FBDBB15">
      <w:pPr>
        <w:pStyle w:val="7"/>
        <w:ind w:firstLine="480"/>
        <w:jc w:val="left"/>
      </w:pPr>
      <w:r>
        <w:t>日期：</w:t>
      </w:r>
    </w:p>
    <w:p w14:paraId="62F917A7">
      <w:pPr>
        <w:pStyle w:val="7"/>
        <w:ind w:firstLine="480"/>
        <w:jc w:val="left"/>
      </w:pPr>
      <w:r>
        <w:t xml:space="preserve"> ※注意：</w:t>
      </w:r>
    </w:p>
    <w:p w14:paraId="63FD0E26">
      <w:pPr>
        <w:pStyle w:val="7"/>
        <w:ind w:firstLine="480"/>
        <w:jc w:val="left"/>
      </w:pPr>
      <w:r>
        <w:t xml:space="preserve"> 1、从业人员、营业收入、资产总额填报上一年度数据，无上一年度数据的新成立企业可不填报。</w:t>
      </w:r>
    </w:p>
    <w:p w14:paraId="4C566AC6">
      <w:pPr>
        <w:pStyle w:val="7"/>
        <w:ind w:firstLine="480"/>
        <w:jc w:val="left"/>
      </w:pPr>
      <w: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14:paraId="43DAC45F">
      <w:pPr>
        <w:pStyle w:val="7"/>
        <w:ind w:firstLine="480"/>
        <w:jc w:val="left"/>
      </w:pPr>
      <w: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14:paraId="292D2285">
      <w:pPr>
        <w:pStyle w:val="7"/>
      </w:pPr>
      <w:r>
        <w:t xml:space="preserve"> </w:t>
      </w:r>
      <w:r>
        <w:br w:type="textWrapping"/>
      </w:r>
      <w:r>
        <w:br w:type="page"/>
      </w:r>
    </w:p>
    <w:p w14:paraId="7A22FC0F">
      <w:pPr>
        <w:pStyle w:val="7"/>
        <w:ind w:firstLine="480"/>
        <w:jc w:val="center"/>
      </w:pPr>
      <w:r>
        <w:t>中小企业声明函（工程、服务）</w:t>
      </w:r>
    </w:p>
    <w:p w14:paraId="62DB0754">
      <w:pPr>
        <w:pStyle w:val="7"/>
        <w:ind w:firstLine="480"/>
        <w:jc w:val="left"/>
      </w:pPr>
      <w:r>
        <w:t>本公司</w:t>
      </w:r>
      <w:r>
        <w:rPr>
          <w:u w:val="single"/>
        </w:rPr>
        <w:t>（联合体）</w:t>
      </w:r>
      <w:r>
        <w:t>郑重声明，根据《政府采购促进中小企业发展管理办法》（财库﹝2020﹞46号）的规定，本公司</w:t>
      </w:r>
      <w:r>
        <w:rPr>
          <w:u w:val="single"/>
        </w:rPr>
        <w:t>（联合体）</w:t>
      </w:r>
      <w:r>
        <w:t>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1E05CC8E">
      <w:pPr>
        <w:pStyle w:val="7"/>
        <w:ind w:firstLine="480"/>
        <w:jc w:val="left"/>
      </w:pPr>
      <w:r>
        <w:t>1.</w:t>
      </w:r>
      <w:r>
        <w:rPr>
          <w:u w:val="single"/>
        </w:rPr>
        <w:t>（标的名称）</w:t>
      </w:r>
      <w:r>
        <w:t>，属于</w:t>
      </w:r>
      <w:r>
        <w:rPr>
          <w:u w:val="single"/>
        </w:rPr>
        <w:t>（采购文件中明确的所属行业）</w:t>
      </w:r>
      <w:r>
        <w:t>行业；承建（承接）企业为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万元¹，属于</w:t>
      </w:r>
      <w:r>
        <w:rPr>
          <w:u w:val="single"/>
        </w:rPr>
        <w:t>（中型企业、小型企业、微型企业）</w:t>
      </w:r>
      <w:r>
        <w:t>；</w:t>
      </w:r>
    </w:p>
    <w:p w14:paraId="73B4A502">
      <w:pPr>
        <w:pStyle w:val="7"/>
        <w:ind w:firstLine="480"/>
        <w:jc w:val="left"/>
      </w:pPr>
      <w:r>
        <w:t>2.</w:t>
      </w:r>
      <w:r>
        <w:rPr>
          <w:u w:val="single"/>
        </w:rPr>
        <w:t>（标的名称）</w:t>
      </w:r>
      <w:r>
        <w:t>，属于</w:t>
      </w:r>
      <w:r>
        <w:rPr>
          <w:u w:val="single"/>
        </w:rPr>
        <w:t>（采购文件中明确的所属行业）</w:t>
      </w:r>
      <w:r>
        <w:t>行业；承建（承接）企业为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万元，属于</w:t>
      </w:r>
      <w:r>
        <w:rPr>
          <w:u w:val="single"/>
        </w:rPr>
        <w:t>（中型企业、小型企业、微型企业）</w:t>
      </w:r>
      <w:r>
        <w:t>；</w:t>
      </w:r>
    </w:p>
    <w:p w14:paraId="7F75EC6F">
      <w:pPr>
        <w:pStyle w:val="7"/>
        <w:ind w:firstLine="480"/>
        <w:jc w:val="left"/>
      </w:pPr>
      <w:r>
        <w:t>......</w:t>
      </w:r>
    </w:p>
    <w:p w14:paraId="50E17925">
      <w:pPr>
        <w:pStyle w:val="7"/>
        <w:ind w:firstLine="480"/>
        <w:jc w:val="left"/>
      </w:pPr>
      <w:r>
        <w:t>以上企业，不属于大企业的分支机构，不存在控股股东为大企业的情形，也不存在与大企业的负责人为同一人的情形。</w:t>
      </w:r>
    </w:p>
    <w:p w14:paraId="48F6F387">
      <w:pPr>
        <w:pStyle w:val="7"/>
        <w:ind w:firstLine="480"/>
        <w:jc w:val="left"/>
      </w:pPr>
      <w:r>
        <w:t>本企业对上述声明内容的真实性负责。如有虚假，将依法承担相应责任。</w:t>
      </w:r>
    </w:p>
    <w:p w14:paraId="0338A57E">
      <w:pPr>
        <w:pStyle w:val="7"/>
        <w:ind w:firstLine="480"/>
        <w:jc w:val="left"/>
      </w:pPr>
      <w:r>
        <w:t>企业名称（盖章）：</w:t>
      </w:r>
    </w:p>
    <w:p w14:paraId="37062433">
      <w:pPr>
        <w:pStyle w:val="7"/>
        <w:ind w:firstLine="480"/>
        <w:jc w:val="left"/>
      </w:pPr>
      <w:r>
        <w:t>日期：</w:t>
      </w:r>
    </w:p>
    <w:p w14:paraId="03B66531">
      <w:pPr>
        <w:pStyle w:val="7"/>
        <w:ind w:firstLine="480"/>
        <w:jc w:val="left"/>
      </w:pPr>
      <w:r>
        <w:t xml:space="preserve"> ※注意：</w:t>
      </w:r>
    </w:p>
    <w:p w14:paraId="41834C04">
      <w:pPr>
        <w:pStyle w:val="7"/>
        <w:ind w:firstLine="480"/>
        <w:jc w:val="left"/>
      </w:pPr>
      <w:r>
        <w:t xml:space="preserve"> 1、从业人员、营业收入、资产总额填报上一年度数据，无上一年度数据的新成立企业可不填报。</w:t>
      </w:r>
    </w:p>
    <w:p w14:paraId="0F6359B6">
      <w:pPr>
        <w:pStyle w:val="7"/>
        <w:ind w:firstLine="480"/>
        <w:jc w:val="left"/>
      </w:pPr>
      <w: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14:paraId="09FB8FD9">
      <w:pPr>
        <w:pStyle w:val="7"/>
        <w:ind w:firstLine="480"/>
        <w:jc w:val="left"/>
      </w:pPr>
      <w: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14:paraId="099A3B20">
      <w:pPr>
        <w:pStyle w:val="7"/>
      </w:pPr>
      <w:r>
        <w:t xml:space="preserve"> </w:t>
      </w:r>
      <w:r>
        <w:br w:type="textWrapping"/>
      </w:r>
      <w:r>
        <w:br w:type="page"/>
      </w:r>
    </w:p>
    <w:p w14:paraId="3FECBFAB">
      <w:pPr>
        <w:pStyle w:val="7"/>
        <w:jc w:val="center"/>
        <w:outlineLvl w:val="2"/>
      </w:pPr>
      <w:r>
        <w:rPr>
          <w:b/>
          <w:sz w:val="28"/>
        </w:rPr>
        <w:t>附件7-1-2 残疾人福利性单位声明函（若有）</w:t>
      </w:r>
    </w:p>
    <w:p w14:paraId="541048CE">
      <w:pPr>
        <w:pStyle w:val="7"/>
        <w:ind w:firstLine="480"/>
        <w:jc w:val="left"/>
      </w:pPr>
      <w: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t>项目采购活动：</w:t>
      </w:r>
    </w:p>
    <w:p w14:paraId="12ADC521">
      <w:pPr>
        <w:pStyle w:val="7"/>
        <w:ind w:firstLine="480"/>
        <w:jc w:val="left"/>
      </w:pPr>
      <w:r>
        <w:t>（）提供本供应商制造的</w:t>
      </w:r>
      <w:r>
        <w:rPr>
          <w:u w:val="single"/>
        </w:rPr>
        <w:t>（填写“所投采购包、品目号”）</w:t>
      </w:r>
      <w:r>
        <w:t>货物，或提供其他残疾人福利性单位制造的</w:t>
      </w:r>
      <w:r>
        <w:rPr>
          <w:u w:val="single"/>
        </w:rPr>
        <w:t>（不包括使用非残疾人福利性单位注册商标的货物）</w:t>
      </w:r>
      <w:r>
        <w:t>货物。（说明：只有部分货物由残疾人福利企业制造的，在该货物后标★）</w:t>
      </w:r>
    </w:p>
    <w:p w14:paraId="3ECA20E9">
      <w:pPr>
        <w:pStyle w:val="7"/>
        <w:ind w:firstLine="480"/>
        <w:jc w:val="left"/>
      </w:pPr>
      <w:r>
        <w:t>（）由本供应商承建的</w:t>
      </w:r>
      <w:r>
        <w:rPr>
          <w:u w:val="single"/>
        </w:rPr>
        <w:t>（填写“所投采购包、品目号”）</w:t>
      </w:r>
      <w:r>
        <w:t>工程</w:t>
      </w:r>
    </w:p>
    <w:p w14:paraId="768493FC">
      <w:pPr>
        <w:pStyle w:val="7"/>
        <w:ind w:firstLine="480"/>
        <w:jc w:val="left"/>
      </w:pPr>
      <w:r>
        <w:t>（）由本供应商承接的</w:t>
      </w:r>
      <w:r>
        <w:rPr>
          <w:u w:val="single"/>
        </w:rPr>
        <w:t>（填写“所投采购包、品目号”）</w:t>
      </w:r>
      <w:r>
        <w:t>服务；</w:t>
      </w:r>
    </w:p>
    <w:p w14:paraId="04A4E1DD">
      <w:pPr>
        <w:pStyle w:val="7"/>
        <w:ind w:firstLine="480"/>
        <w:jc w:val="left"/>
      </w:pPr>
      <w:r>
        <w:t>本供应商对上述声明的真实性负责。如有虚假，将依法承担相应责任。</w:t>
      </w:r>
    </w:p>
    <w:p w14:paraId="19BD3B40">
      <w:pPr>
        <w:pStyle w:val="7"/>
        <w:ind w:firstLine="480"/>
        <w:jc w:val="left"/>
      </w:pPr>
      <w:r>
        <w:t>供应商代表</w:t>
      </w:r>
      <w:r>
        <w:rPr>
          <w:u w:val="single"/>
        </w:rPr>
        <w:t>（签字）</w:t>
      </w:r>
    </w:p>
    <w:p w14:paraId="5DEE1F48">
      <w:pPr>
        <w:pStyle w:val="7"/>
        <w:ind w:firstLine="480"/>
        <w:jc w:val="left"/>
      </w:pPr>
      <w:r>
        <w:t>供应商名称</w:t>
      </w:r>
      <w:r>
        <w:rPr>
          <w:u w:val="single"/>
        </w:rPr>
        <w:t>（全称并加盖公章）</w:t>
      </w:r>
    </w:p>
    <w:p w14:paraId="0FC8FBF4">
      <w:pPr>
        <w:pStyle w:val="7"/>
        <w:ind w:firstLine="480"/>
        <w:jc w:val="left"/>
      </w:pPr>
      <w:r>
        <w:t>日期：年月日</w:t>
      </w:r>
    </w:p>
    <w:p w14:paraId="3CD50F16">
      <w:pPr>
        <w:pStyle w:val="7"/>
        <w:jc w:val="center"/>
      </w:pPr>
      <w: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14:paraId="1A38AE95">
      <w:pPr>
        <w:pStyle w:val="7"/>
        <w:jc w:val="center"/>
      </w:pPr>
      <w:r>
        <w:t>（2）请供应商按照实际情况编制填写本声明函，并在相应的（）中打“√”。</w:t>
      </w:r>
    </w:p>
    <w:p w14:paraId="0D23259B">
      <w:pPr>
        <w:pStyle w:val="7"/>
        <w:jc w:val="center"/>
      </w:pPr>
      <w:r>
        <w:t>（3）纸质响应文件正本中的本声明函（若有）应为原件。</w:t>
      </w:r>
    </w:p>
    <w:p w14:paraId="3CD04E3C">
      <w:pPr>
        <w:pStyle w:val="7"/>
        <w:jc w:val="center"/>
      </w:pPr>
      <w:r>
        <w:t>（4）若《残疾人福利性单位声明函》内容不真实，视为提供虚假材料。</w:t>
      </w:r>
    </w:p>
    <w:p w14:paraId="72FEEBB9">
      <w:pPr>
        <w:pStyle w:val="7"/>
      </w:pPr>
      <w:r>
        <w:t xml:space="preserve"> </w:t>
      </w:r>
      <w:r>
        <w:br w:type="textWrapping"/>
      </w:r>
      <w:r>
        <w:br w:type="page"/>
      </w:r>
    </w:p>
    <w:p w14:paraId="5E2B6E07">
      <w:pPr>
        <w:pStyle w:val="7"/>
        <w:jc w:val="center"/>
        <w:outlineLvl w:val="2"/>
      </w:pPr>
      <w:r>
        <w:rPr>
          <w:b/>
          <w:sz w:val="28"/>
        </w:rPr>
        <w:t>附件7-1-3 监狱企业证明材料</w:t>
      </w:r>
      <w:r>
        <w:t>供应商为监狱企业，提供本单位承担的工程，并在响应文件中提供省级以上监狱管理局、戒毒管理局（含新疆生产建设兵团）出具的属于监狱企业的证明文件。</w:t>
      </w:r>
    </w:p>
    <w:p w14:paraId="2B7F767F">
      <w:pPr>
        <w:pStyle w:val="7"/>
      </w:pPr>
      <w:r>
        <w:t xml:space="preserve"> </w:t>
      </w:r>
      <w:r>
        <w:br w:type="textWrapping"/>
      </w:r>
      <w:r>
        <w:br w:type="page"/>
      </w:r>
    </w:p>
    <w:p w14:paraId="7FF479C7">
      <w:pPr>
        <w:pStyle w:val="7"/>
        <w:jc w:val="center"/>
        <w:outlineLvl w:val="2"/>
      </w:pPr>
      <w:r>
        <w:rPr>
          <w:b/>
          <w:sz w:val="28"/>
        </w:rPr>
        <w:t>附件7-2优先类节能产品、环境标志产品价格扣除证明材料（若有）</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1661"/>
        <w:gridCol w:w="1661"/>
        <w:gridCol w:w="1661"/>
        <w:gridCol w:w="831"/>
        <w:gridCol w:w="831"/>
      </w:tblGrid>
      <w:tr w14:paraId="6B7BD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9B02BA"/>
        </w:tc>
        <w:tc>
          <w:tcPr>
            <w:tcW w:w="7476" w:type="dxa"/>
            <w:gridSpan w:val="6"/>
          </w:tcPr>
          <w:p w14:paraId="6F0B2F75">
            <w:pPr>
              <w:pStyle w:val="7"/>
              <w:jc w:val="center"/>
            </w:pPr>
            <w:r>
              <w:t>本采购包内属于节能、环境标志产品的报价情况</w:t>
            </w:r>
          </w:p>
        </w:tc>
      </w:tr>
      <w:tr w14:paraId="7FC926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2E7EF3C">
            <w:pPr>
              <w:pStyle w:val="7"/>
              <w:jc w:val="center"/>
            </w:pPr>
            <w:r>
              <w:t>采购包</w:t>
            </w:r>
          </w:p>
          <w:p w14:paraId="309C931C">
            <w:pPr>
              <w:pStyle w:val="7"/>
              <w:jc w:val="center"/>
            </w:pPr>
          </w:p>
        </w:tc>
        <w:tc>
          <w:tcPr>
            <w:tcW w:w="831" w:type="dxa"/>
          </w:tcPr>
          <w:p w14:paraId="0E051379">
            <w:pPr>
              <w:pStyle w:val="7"/>
              <w:jc w:val="center"/>
            </w:pPr>
            <w:r>
              <w:t>品目号</w:t>
            </w:r>
          </w:p>
        </w:tc>
        <w:tc>
          <w:tcPr>
            <w:tcW w:w="1661" w:type="dxa"/>
          </w:tcPr>
          <w:p w14:paraId="6C935CDD">
            <w:pPr>
              <w:pStyle w:val="7"/>
              <w:jc w:val="center"/>
            </w:pPr>
            <w:r>
              <w:t>产品名称</w:t>
            </w:r>
          </w:p>
        </w:tc>
        <w:tc>
          <w:tcPr>
            <w:tcW w:w="1661" w:type="dxa"/>
          </w:tcPr>
          <w:p w14:paraId="68A13CAE">
            <w:pPr>
              <w:pStyle w:val="7"/>
              <w:jc w:val="center"/>
            </w:pPr>
            <w:r>
              <w:t>最后报价单</w:t>
            </w:r>
          </w:p>
        </w:tc>
        <w:tc>
          <w:tcPr>
            <w:tcW w:w="1661" w:type="dxa"/>
          </w:tcPr>
          <w:p w14:paraId="5EC739B0">
            <w:pPr>
              <w:pStyle w:val="7"/>
              <w:jc w:val="center"/>
            </w:pPr>
            <w:r>
              <w:t>数量</w:t>
            </w:r>
          </w:p>
        </w:tc>
        <w:tc>
          <w:tcPr>
            <w:tcW w:w="831" w:type="dxa"/>
          </w:tcPr>
          <w:p w14:paraId="51DB0393">
            <w:pPr>
              <w:pStyle w:val="7"/>
              <w:jc w:val="center"/>
            </w:pPr>
            <w:r>
              <w:t>最后报价总价</w:t>
            </w:r>
          </w:p>
        </w:tc>
        <w:tc>
          <w:tcPr>
            <w:tcW w:w="831" w:type="dxa"/>
          </w:tcPr>
          <w:p w14:paraId="7F193F03">
            <w:pPr>
              <w:pStyle w:val="7"/>
              <w:jc w:val="center"/>
            </w:pPr>
            <w:r>
              <w:t>认证种类</w:t>
            </w:r>
          </w:p>
        </w:tc>
      </w:tr>
      <w:tr w14:paraId="503BA4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0FFD6243">
            <w:pPr>
              <w:pStyle w:val="7"/>
              <w:jc w:val="center"/>
            </w:pPr>
            <w:r>
              <w:t>*</w:t>
            </w:r>
          </w:p>
        </w:tc>
        <w:tc>
          <w:tcPr>
            <w:tcW w:w="831" w:type="dxa"/>
          </w:tcPr>
          <w:p w14:paraId="2771E2C2">
            <w:pPr>
              <w:pStyle w:val="7"/>
              <w:jc w:val="center"/>
            </w:pPr>
            <w:r>
              <w:t>*-1</w:t>
            </w:r>
          </w:p>
        </w:tc>
        <w:tc>
          <w:tcPr>
            <w:tcW w:w="1661" w:type="dxa"/>
          </w:tcPr>
          <w:p w14:paraId="6DB4BE0D">
            <w:pPr>
              <w:pStyle w:val="7"/>
              <w:jc w:val="left"/>
            </w:pPr>
          </w:p>
        </w:tc>
        <w:tc>
          <w:tcPr>
            <w:tcW w:w="1661" w:type="dxa"/>
          </w:tcPr>
          <w:p w14:paraId="0C224F1E"/>
        </w:tc>
        <w:tc>
          <w:tcPr>
            <w:tcW w:w="1661" w:type="dxa"/>
          </w:tcPr>
          <w:p w14:paraId="047A1ED0"/>
        </w:tc>
        <w:tc>
          <w:tcPr>
            <w:tcW w:w="831" w:type="dxa"/>
          </w:tcPr>
          <w:p w14:paraId="622EAD92"/>
        </w:tc>
        <w:tc>
          <w:tcPr>
            <w:tcW w:w="831" w:type="dxa"/>
          </w:tcPr>
          <w:p w14:paraId="1D000FA1"/>
        </w:tc>
      </w:tr>
      <w:tr w14:paraId="5C305E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42A771C"/>
        </w:tc>
        <w:tc>
          <w:tcPr>
            <w:tcW w:w="831" w:type="dxa"/>
          </w:tcPr>
          <w:p w14:paraId="14187005">
            <w:pPr>
              <w:pStyle w:val="7"/>
              <w:jc w:val="center"/>
            </w:pPr>
            <w:r>
              <w:t>...</w:t>
            </w:r>
          </w:p>
        </w:tc>
        <w:tc>
          <w:tcPr>
            <w:tcW w:w="1661" w:type="dxa"/>
          </w:tcPr>
          <w:p w14:paraId="20B62D6D">
            <w:pPr>
              <w:pStyle w:val="7"/>
              <w:jc w:val="left"/>
            </w:pPr>
          </w:p>
        </w:tc>
        <w:tc>
          <w:tcPr>
            <w:tcW w:w="1661" w:type="dxa"/>
          </w:tcPr>
          <w:p w14:paraId="2896E1D4"/>
        </w:tc>
        <w:tc>
          <w:tcPr>
            <w:tcW w:w="1661" w:type="dxa"/>
          </w:tcPr>
          <w:p w14:paraId="63633905"/>
        </w:tc>
        <w:tc>
          <w:tcPr>
            <w:tcW w:w="831" w:type="dxa"/>
          </w:tcPr>
          <w:p w14:paraId="26AABA90"/>
        </w:tc>
        <w:tc>
          <w:tcPr>
            <w:tcW w:w="831" w:type="dxa"/>
          </w:tcPr>
          <w:p w14:paraId="6CFC0093"/>
        </w:tc>
      </w:tr>
      <w:tr w14:paraId="49EEF7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0557E4">
            <w:pPr>
              <w:pStyle w:val="7"/>
              <w:jc w:val="center"/>
            </w:pPr>
            <w:r>
              <w:t>报价</w:t>
            </w:r>
          </w:p>
        </w:tc>
        <w:tc>
          <w:tcPr>
            <w:tcW w:w="7476" w:type="dxa"/>
            <w:gridSpan w:val="6"/>
          </w:tcPr>
          <w:p w14:paraId="6C146741">
            <w:pPr>
              <w:pStyle w:val="7"/>
              <w:jc w:val="left"/>
            </w:pPr>
            <w:r>
              <w:t>采购包内属于节能、环境标志产品的报价总金额：</w:t>
            </w:r>
            <w:r>
              <w:rPr>
                <w:u w:val="single"/>
              </w:rPr>
              <w:t xml:space="preserve">    </w:t>
            </w:r>
            <w:r>
              <w:t>。</w:t>
            </w:r>
          </w:p>
        </w:tc>
      </w:tr>
    </w:tbl>
    <w:p w14:paraId="4965D0EA">
      <w:pPr>
        <w:pStyle w:val="7"/>
        <w:ind w:firstLine="480"/>
        <w:jc w:val="left"/>
      </w:pPr>
      <w:r>
        <w:t>※注意：</w:t>
      </w:r>
    </w:p>
    <w:p w14:paraId="37FF1456">
      <w:pPr>
        <w:pStyle w:val="7"/>
        <w:ind w:firstLine="480"/>
        <w:jc w:val="left"/>
      </w:pPr>
      <w:r>
        <w:t>1、对“节能、环境标志产品”计算价格扣除时，只依据响应文件提交的材料。</w:t>
      </w:r>
    </w:p>
    <w:p w14:paraId="1C66146A">
      <w:pPr>
        <w:pStyle w:val="7"/>
        <w:ind w:firstLine="480"/>
        <w:jc w:val="left"/>
      </w:pPr>
      <w:r>
        <w:t>2、本表以采购包为单位，不同采购包请分别填写；单个采购包请按照其品目号顺序分别填写。</w:t>
      </w:r>
    </w:p>
    <w:p w14:paraId="1274F608">
      <w:pPr>
        <w:pStyle w:val="7"/>
        <w:ind w:firstLine="480"/>
        <w:jc w:val="left"/>
      </w:pPr>
      <w:r>
        <w:t>3、具体统计、计算：</w:t>
      </w:r>
    </w:p>
    <w:p w14:paraId="3331F1F3">
      <w:pPr>
        <w:pStyle w:val="7"/>
        <w:ind w:firstLine="480"/>
        <w:jc w:val="left"/>
      </w:pPr>
      <w:r>
        <w:t>3.1若同一采购包内的单个或多个货物取得或同时取得节能、环境标志产品等两项或多项认证的，均按照单个货物对应一项认证的原则统计、计算1次。</w:t>
      </w:r>
    </w:p>
    <w:p w14:paraId="4AD71480">
      <w:pPr>
        <w:pStyle w:val="7"/>
        <w:ind w:firstLine="480"/>
        <w:jc w:val="left"/>
      </w:pPr>
      <w:r>
        <w:t>3.2计算结果若除不尽，可四舍五入保留到小数点后两位。</w:t>
      </w:r>
    </w:p>
    <w:p w14:paraId="000B7BF0">
      <w:pPr>
        <w:pStyle w:val="7"/>
        <w:ind w:firstLine="480"/>
        <w:jc w:val="left"/>
      </w:pPr>
      <w:r>
        <w:t>3.3供应商应按照谈判文件上表要求认真统计、计算。</w:t>
      </w:r>
    </w:p>
    <w:p w14:paraId="49940F7E">
      <w:pPr>
        <w:pStyle w:val="7"/>
        <w:ind w:firstLine="480"/>
        <w:jc w:val="left"/>
      </w:pPr>
      <w:r>
        <w:t>3.4若无节能、环境标志产品，不填写本表。</w:t>
      </w:r>
    </w:p>
    <w:p w14:paraId="054A7908">
      <w:pPr>
        <w:pStyle w:val="7"/>
        <w:ind w:firstLine="480"/>
        <w:jc w:val="left"/>
      </w:pPr>
      <w:r>
        <w:t>3.5强制类节能产品不享受价格扣除。</w:t>
      </w:r>
    </w:p>
    <w:p w14:paraId="30A68215">
      <w:pPr>
        <w:pStyle w:val="7"/>
        <w:ind w:firstLine="480"/>
        <w:jc w:val="left"/>
      </w:pPr>
      <w:r>
        <w:t>供应商代表：</w:t>
      </w:r>
      <w:r>
        <w:rPr>
          <w:u w:val="single"/>
        </w:rPr>
        <w:t>（签字）</w:t>
      </w:r>
    </w:p>
    <w:p w14:paraId="517712BC">
      <w:pPr>
        <w:pStyle w:val="7"/>
        <w:ind w:firstLine="480"/>
        <w:jc w:val="left"/>
      </w:pPr>
      <w:r>
        <w:t>日期：年月日</w:t>
      </w:r>
    </w:p>
    <w:p w14:paraId="4F390535">
      <w:pPr>
        <w:pStyle w:val="7"/>
      </w:pPr>
      <w:r>
        <w:t xml:space="preserve"> </w:t>
      </w:r>
      <w:r>
        <w:br w:type="textWrapping"/>
      </w:r>
      <w:r>
        <w:br w:type="page"/>
      </w:r>
    </w:p>
    <w:p w14:paraId="0E0C1FED">
      <w:pPr>
        <w:pStyle w:val="7"/>
        <w:jc w:val="center"/>
        <w:outlineLvl w:val="2"/>
      </w:pPr>
      <w:r>
        <w:rPr>
          <w:b/>
          <w:sz w:val="28"/>
        </w:rPr>
        <w:t>附件8 要求作为响应文件组成部分的其他内容（若有）</w:t>
      </w:r>
    </w:p>
    <w:p w14:paraId="1CD89E65">
      <w:pPr>
        <w:pStyle w:val="7"/>
        <w:ind w:firstLine="480"/>
        <w:jc w:val="left"/>
      </w:pPr>
      <w:r>
        <w:t>说明：</w:t>
      </w:r>
    </w:p>
    <w:p w14:paraId="6C839631">
      <w:pPr>
        <w:pStyle w:val="7"/>
        <w:ind w:firstLine="480"/>
        <w:jc w:val="left"/>
      </w:pPr>
      <w: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14:paraId="6B73C0B1">
      <w:pPr>
        <w:pStyle w:val="7"/>
        <w:ind w:firstLine="480"/>
        <w:jc w:val="left"/>
      </w:pPr>
      <w:r>
        <w:t>2、供应商根据自身实际情况编写有关资料包括如供应商单位简介、竞争性谈判文件要求提供或供应商自已认为体现自身优势，需要补充说明的其它资料，格式自拟。</w:t>
      </w:r>
      <w:r>
        <w:br w:type="textWrapping"/>
      </w:r>
      <w:r>
        <w:br w:type="textWrapping"/>
      </w:r>
      <w:r>
        <w:br w:type="textWrapping"/>
      </w:r>
      <w:r>
        <w:br w:type="textWrapping"/>
      </w:r>
    </w:p>
    <w:p w14:paraId="29D04657">
      <w:pPr>
        <w:pStyle w:val="7"/>
        <w:ind w:firstLine="480"/>
        <w:jc w:val="left"/>
      </w:pPr>
      <w:r>
        <w:t>供应商代表</w:t>
      </w:r>
      <w:r>
        <w:rPr>
          <w:u w:val="single"/>
        </w:rPr>
        <w:t>（签字）</w:t>
      </w:r>
    </w:p>
    <w:p w14:paraId="069CCA7E">
      <w:pPr>
        <w:pStyle w:val="7"/>
        <w:ind w:firstLine="480"/>
        <w:jc w:val="left"/>
      </w:pPr>
      <w:r>
        <w:t>供应商名称</w:t>
      </w:r>
      <w:r>
        <w:rPr>
          <w:u w:val="single"/>
        </w:rPr>
        <w:t>（全称并加盖公章）</w:t>
      </w:r>
    </w:p>
    <w:p w14:paraId="35F0C541">
      <w:pPr>
        <w:pStyle w:val="7"/>
        <w:ind w:firstLine="480"/>
        <w:jc w:val="left"/>
      </w:pPr>
      <w:r>
        <w:t>日期：</w:t>
      </w:r>
      <w:r>
        <w:rPr>
          <w:u w:val="single"/>
        </w:rPr>
        <w:t xml:space="preserve">  </w:t>
      </w:r>
      <w:r>
        <w:t>年</w:t>
      </w:r>
      <w:r>
        <w:rPr>
          <w:u w:val="single"/>
        </w:rPr>
        <w:t xml:space="preserve">  </w:t>
      </w:r>
      <w:r>
        <w:t>月</w:t>
      </w:r>
      <w:r>
        <w:rPr>
          <w:u w:val="single"/>
        </w:rPr>
        <w:t xml:space="preserve">  </w:t>
      </w:r>
      <w:r>
        <w:t>日</w:t>
      </w:r>
    </w:p>
    <w:sectPr>
      <w:footerReference r:id="rId3" w:type="default"/>
      <w:pgSz w:w="11906" w:h="16838"/>
      <w:pgMar w:top="1134" w:right="1134" w:bottom="1134" w:left="1134"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D09D6">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2999105</wp:posOffset>
              </wp:positionH>
              <wp:positionV relativeFrom="paragraph">
                <wp:posOffset>0</wp:posOffset>
              </wp:positionV>
              <wp:extent cx="23812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3812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540DC3">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36.15pt;margin-top:0pt;height:144pt;width:18.75pt;mso-position-horizontal-relative:margin;z-index:251659264;mso-width-relative:page;mso-height-relative:page;" filled="f" stroked="f" coordsize="21600,21600" o:gfxdata="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KZEVWXWAAAACAEAAA8AAAAAAAAAAQAgAAAAIgAAAGRycy9kb3ducmV2&#10;LnhtbFBLAQIUABQAAAAIAIdO4kAMM+8tNwIAAGIEAAAOAAAAAAAAAAEAIAAAACUBAABkcnMvZTJv&#10;RG9jLnhtbFBLBQYAAAAABgAGAFkBAADOBQAAAAA=&#10;">
              <v:fill on="f" focussize="0,0"/>
              <v:stroke on="f" weight="0.5pt"/>
              <v:imagedata o:title=""/>
              <o:lock v:ext="edit" aspectratio="f"/>
              <v:textbox inset="0mm,0mm,0mm,0mm" style="mso-fit-shape-to-text:t;">
                <w:txbxContent>
                  <w:p w14:paraId="23540DC3">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yY2E0NDFjNDkxMWM1NDZiYmMwZTY4NWFiYTFkMTAifQ=="/>
  </w:docVars>
  <w:rsids>
    <w:rsidRoot w:val="53B52B8D"/>
    <w:rsid w:val="03DB077C"/>
    <w:rsid w:val="177F50ED"/>
    <w:rsid w:val="24260CA0"/>
    <w:rsid w:val="265A7E27"/>
    <w:rsid w:val="384F0C8B"/>
    <w:rsid w:val="3B304F22"/>
    <w:rsid w:val="3E5314DC"/>
    <w:rsid w:val="49025DE2"/>
    <w:rsid w:val="49AC6AC5"/>
    <w:rsid w:val="4AF8405B"/>
    <w:rsid w:val="53B52B8D"/>
    <w:rsid w:val="629A4C16"/>
    <w:rsid w:val="64055C62"/>
    <w:rsid w:val="6D250083"/>
    <w:rsid w:val="77F79321"/>
    <w:rsid w:val="7A30143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82</Pages>
  <Words>47662</Words>
  <Characters>49905</Characters>
  <Lines>0</Lines>
  <Paragraphs>0</Paragraphs>
  <TotalTime>0</TotalTime>
  <ScaleCrop>false</ScaleCrop>
  <LinksUpToDate>false</LinksUpToDate>
  <CharactersWithSpaces>50713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WPS_1491481437</cp:lastModifiedBy>
  <dcterms:modified xsi:type="dcterms:W3CDTF">2024-07-15T03:44:06Z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1DF11BE3B0614F7593793AC4C15C213C_12</vt:lpwstr>
  </property>
</Properties>
</file>