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F0B22">
      <w:pPr>
        <w:pStyle w:val="5"/>
        <w:numPr>
          <w:ilvl w:val="0"/>
          <w:numId w:val="0"/>
        </w:numPr>
        <w:jc w:val="center"/>
        <w:outlineLvl w:val="2"/>
        <w:rPr>
          <w:rFonts w:hint="default" w:ascii="仿宋_GB2312" w:hAnsi="仿宋_GB2312" w:eastAsia="仿宋_GB2312" w:cs="仿宋_GB2312"/>
          <w:b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en-US" w:eastAsia="zh-CN"/>
        </w:rPr>
        <w:t>福建医科大学附属协和医院塑料制品采购项目技术参数要求</w:t>
      </w:r>
    </w:p>
    <w:p w14:paraId="0733FD75">
      <w:pPr>
        <w:pStyle w:val="5"/>
        <w:numPr>
          <w:ilvl w:val="0"/>
          <w:numId w:val="0"/>
        </w:numPr>
        <w:jc w:val="both"/>
        <w:outlineLvl w:val="2"/>
        <w:rPr>
          <w:rFonts w:ascii="仿宋_GB2312" w:hAnsi="仿宋_GB2312" w:eastAsia="仿宋_GB2312" w:cs="仿宋_GB2312"/>
          <w:b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28"/>
          <w:highlight w:val="none"/>
          <w:lang w:val="en-US" w:eastAsia="zh-Hans"/>
        </w:rPr>
        <w:t>、</w:t>
      </w:r>
      <w:r>
        <w:rPr>
          <w:rFonts w:ascii="仿宋_GB2312" w:hAnsi="仿宋_GB2312" w:eastAsia="仿宋_GB2312" w:cs="仿宋_GB2312"/>
          <w:b/>
          <w:sz w:val="28"/>
          <w:highlight w:val="none"/>
        </w:rPr>
        <w:t>技术和服务要求</w:t>
      </w:r>
    </w:p>
    <w:tbl>
      <w:tblPr>
        <w:tblStyle w:val="2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37"/>
        <w:gridCol w:w="1829"/>
        <w:gridCol w:w="7710"/>
        <w:gridCol w:w="690"/>
        <w:gridCol w:w="1477"/>
      </w:tblGrid>
      <w:tr w14:paraId="1B57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00" w:hRule="atLeast"/>
        </w:trPr>
        <w:tc>
          <w:tcPr>
            <w:tcW w:w="230" w:type="pct"/>
            <w:shd w:val="clear" w:color="auto" w:fill="auto"/>
            <w:vAlign w:val="center"/>
          </w:tcPr>
          <w:p w14:paraId="112D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62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2A2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E68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917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D43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单价（元）</w:t>
            </w:r>
          </w:p>
          <w:p w14:paraId="6BBE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精确小数点2位。</w:t>
            </w:r>
          </w:p>
        </w:tc>
      </w:tr>
      <w:tr w14:paraId="596F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30" w:type="pct"/>
            <w:shd w:val="clear" w:color="auto" w:fill="auto"/>
            <w:vAlign w:val="center"/>
          </w:tcPr>
          <w:p w14:paraId="42C3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137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生活垃圾平口袋（大）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D2D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（600+150*2）*1100mm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BB66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1、高密度聚乙烯（HDPE）原料生产无辅料添加、亮黑色；</w:t>
            </w:r>
          </w:p>
          <w:p w14:paraId="1FE3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2、50个/捆并用牛皮筋捆绑；</w:t>
            </w:r>
          </w:p>
          <w:p w14:paraId="2D31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3、底封热合达到QB/T 2358-1998要求、不易破损；</w:t>
            </w:r>
          </w:p>
          <w:p w14:paraId="4A736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厚度≥0.03mm，表面颗粒压纹工艺；</w:t>
            </w:r>
          </w:p>
          <w:p w14:paraId="14339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5、高韧性，防戳破，拉力好无异味，无漏底不漏水，无爆边易开口，易开口，承重不小于15公斤。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EFB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BAD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77B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30" w:type="pct"/>
            <w:shd w:val="clear" w:color="auto" w:fill="auto"/>
            <w:vAlign w:val="center"/>
          </w:tcPr>
          <w:p w14:paraId="505F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DC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医疗垃圾平口袋1（大）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1C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（600+150*2）*1100mm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A1D9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1、高密度聚乙烯（HDPE）原料生产无辅料添加；</w:t>
            </w:r>
          </w:p>
          <w:p w14:paraId="5B23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2、颜色：亮黄色、单面印有医疗提示信息；</w:t>
            </w:r>
          </w:p>
          <w:p w14:paraId="23B37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527D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2714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5、厚度≥0.03mm，表面颗粒压纹工艺；</w:t>
            </w:r>
          </w:p>
          <w:p w14:paraId="4294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6、高韧性，防戳破，拉力好无异味，无漏底不漏水，无爆边易开口，易开口，承重不小于15公斤。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0B8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9BCD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B20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30" w:type="pct"/>
            <w:shd w:val="clear" w:color="auto" w:fill="auto"/>
            <w:vAlign w:val="center"/>
          </w:tcPr>
          <w:p w14:paraId="7126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667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医疗垃圾平口袋2（大）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E8F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（850+175*2）*800mm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A55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1、高密度聚乙烯（HDPE）原料生产无辅料添加；</w:t>
            </w:r>
          </w:p>
          <w:p w14:paraId="6A91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2、颜色：亮黄色、单面印有医疗提示信息；</w:t>
            </w:r>
          </w:p>
          <w:p w14:paraId="7A85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64CD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487C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5、厚度≥0.03mm，表面颗粒压纹工艺；</w:t>
            </w:r>
            <w:bookmarkStart w:id="0" w:name="_GoBack"/>
            <w:bookmarkEnd w:id="0"/>
          </w:p>
          <w:p w14:paraId="0B50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6、高韧性，防戳破，拉力好无异味，无漏底不漏水，无爆边易开口，易开口，承重不小于15公斤。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B3A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C4EA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BDF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30" w:type="pct"/>
            <w:shd w:val="clear" w:color="auto" w:fill="auto"/>
            <w:vAlign w:val="center"/>
          </w:tcPr>
          <w:p w14:paraId="2137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C88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垃圾平口袋（小）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2D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（330+110*2）*650mm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71A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1、高密度聚乙烯（HDPE）原料生产无辅料添加；颜色：亮黑色；</w:t>
            </w:r>
          </w:p>
          <w:p w14:paraId="4589B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2、30个/卷，易撕拉，撕拉过程中不造成破损；</w:t>
            </w:r>
          </w:p>
          <w:p w14:paraId="1A55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3、底封热合达到QB/T 2358-1998要求、不易破损</w:t>
            </w:r>
          </w:p>
          <w:p w14:paraId="3FEA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4、厚度≥0.03mm，表面颗粒压纹工艺；</w:t>
            </w:r>
          </w:p>
          <w:p w14:paraId="5DF6B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5、高韧性，防戳破，拉力好无异味，无漏底不漏水，无爆边易开口，易开口，承重不小于7.5公斤。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B8D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A9C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09A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30" w:type="pct"/>
            <w:shd w:val="clear" w:color="auto" w:fill="auto"/>
            <w:vAlign w:val="center"/>
          </w:tcPr>
          <w:p w14:paraId="470C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DD4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袋（小）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8D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（330+110*2）*650*0.02mm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AA6B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1、高密度聚乙烯（HDPE）原料生产无辅料添加；</w:t>
            </w:r>
          </w:p>
          <w:p w14:paraId="2C5F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2、颜色：亮黄色、单面印有医疗提示信息；</w:t>
            </w:r>
          </w:p>
          <w:p w14:paraId="1B138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3、30个/卷，易撕拉，撕拉过程中不造成破损；</w:t>
            </w:r>
          </w:p>
          <w:p w14:paraId="2875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2EBF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5、厚度≥0.03mm，表面颗粒压纹工艺；</w:t>
            </w:r>
          </w:p>
          <w:p w14:paraId="439A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6、高韧性，防戳破，拉力好无异味，无漏底不漏水，无爆边易开口，易开口，承重不小于7.5公斤。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10F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A162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05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0" w:type="pct"/>
            <w:shd w:val="clear" w:color="auto" w:fill="auto"/>
            <w:vAlign w:val="center"/>
          </w:tcPr>
          <w:p w14:paraId="48A4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AA2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背心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5E38F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380+75*2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*620mm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96E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1、高密度聚乙烯（HDPE）原料生产无辅料添加；</w:t>
            </w:r>
          </w:p>
          <w:p w14:paraId="3F2B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2、颜色：亮黄色、印有医疗提示信息；</w:t>
            </w:r>
          </w:p>
          <w:p w14:paraId="7148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3164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24743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5、厚度≥0.03mm，表面颗粒压纹工艺；</w:t>
            </w:r>
          </w:p>
          <w:p w14:paraId="1BF1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6、高韧性，防戳破，拉力好无异味，无漏底不漏水，无爆边易开口，易开口，承重不小于15公斤.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F74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25835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新增</w:t>
            </w:r>
          </w:p>
        </w:tc>
      </w:tr>
      <w:tr w14:paraId="414B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30" w:type="pct"/>
            <w:shd w:val="clear" w:color="auto" w:fill="auto"/>
            <w:vAlign w:val="center"/>
          </w:tcPr>
          <w:p w14:paraId="60B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011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透明白色背心袋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3BF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（260+60*2）*360mm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0BE8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1、采用可降解生物材料（PBAT）/薄膜改性淀粉树脂生产无辅料添加，符合国家标准:GB/T38082-2019；</w:t>
            </w:r>
          </w:p>
          <w:p w14:paraId="74A1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2、单面打印、透明；</w:t>
            </w:r>
          </w:p>
          <w:p w14:paraId="4D5A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3、100个/捆并用牛皮筋捆绑；</w:t>
            </w:r>
          </w:p>
          <w:p w14:paraId="3936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33551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5、厚度≥0.02mm；</w:t>
            </w:r>
          </w:p>
          <w:p w14:paraId="5AD9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6、高韧性，拉力好无异味，无漏底不漏水，无爆边易开口，易开口，承重不小于2.5公斤。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B97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0D3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6D4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30" w:type="pct"/>
            <w:shd w:val="clear" w:color="auto" w:fill="auto"/>
            <w:vAlign w:val="center"/>
          </w:tcPr>
          <w:p w14:paraId="521A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EC4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药品购物袋A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B3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（260+60*2）*440mm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D6F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1、采用可降解生物材料（PBAT）/薄膜改性淀粉树脂生产无辅料添加，符合国家标准:GB/T38082-2019；</w:t>
            </w:r>
          </w:p>
          <w:p w14:paraId="76AC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2、双面打印；</w:t>
            </w:r>
          </w:p>
          <w:p w14:paraId="3B71F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3、100个/捆并用牛皮筋捆绑；</w:t>
            </w:r>
          </w:p>
          <w:p w14:paraId="11C3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28FCA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5、厚度≥0.025mm；</w:t>
            </w:r>
          </w:p>
          <w:p w14:paraId="3F10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6、高韧性，拉力好无异味，无漏底不漏水，无爆边易开口，易开口，承重不小于2.5公斤。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BB6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DE7D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A7C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30" w:type="pct"/>
            <w:shd w:val="clear" w:color="auto" w:fill="auto"/>
            <w:vAlign w:val="center"/>
          </w:tcPr>
          <w:p w14:paraId="4BCD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D5F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药品购物袋B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FBE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(200+50*2)*360mm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1DB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1、采用可降解生物材料（PBAT）/薄膜改性淀粉树脂生产无辅料添加，符合国家标准:GB/T38082-2019；</w:t>
            </w:r>
          </w:p>
          <w:p w14:paraId="7C2C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2、双面打印；</w:t>
            </w:r>
          </w:p>
          <w:p w14:paraId="0A4CE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3、100个/捆并用牛皮筋捆绑；</w:t>
            </w:r>
          </w:p>
          <w:p w14:paraId="2111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196B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5、厚度≥0.025mm；</w:t>
            </w:r>
          </w:p>
          <w:p w14:paraId="7801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6、高韧性，拉力好无异味，无漏底不漏水，无爆边易开口，易开口，承重不小于2.5公斤。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032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1FC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EF8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30" w:type="pct"/>
            <w:shd w:val="clear" w:color="auto" w:fill="auto"/>
            <w:vAlign w:val="center"/>
          </w:tcPr>
          <w:p w14:paraId="3529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D11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药品购物袋C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DAC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（370+90*2）*630mm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C141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1、采用可降解生物材料（PBAT）/薄膜改性淀粉树脂生产无辅料添加，符合国家标准:GB/T38082-2019；</w:t>
            </w:r>
          </w:p>
          <w:p w14:paraId="0DF6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2、双面打印；</w:t>
            </w:r>
          </w:p>
          <w:p w14:paraId="5AB2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3、100个/捆并用牛皮筋捆绑；</w:t>
            </w:r>
          </w:p>
          <w:p w14:paraId="1DE8C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4、底封热合达到QB/T 2358-1998要求、不易破损；</w:t>
            </w:r>
          </w:p>
          <w:p w14:paraId="446C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5、厚度≥0.027mm；</w:t>
            </w:r>
          </w:p>
          <w:p w14:paraId="5C043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6、高韧性，拉力好无异味，无漏底不漏水，无爆边易开口，易开口，承重不小于2.5公斤。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2C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1768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82B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30" w:type="pct"/>
            <w:shd w:val="clear" w:color="auto" w:fill="auto"/>
            <w:vAlign w:val="center"/>
          </w:tcPr>
          <w:p w14:paraId="6828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B7B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特大号标本袋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63B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250宽*200长+160底（mm）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503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1、采用Pet/PE复合材料，食品级，原材料生产无辅助材料添加；</w:t>
            </w:r>
          </w:p>
          <w:p w14:paraId="7D87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2、透明色，单面印刷；</w:t>
            </w:r>
          </w:p>
          <w:p w14:paraId="5DE8A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7FDD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4、厚度≥0.09mm；</w:t>
            </w:r>
          </w:p>
          <w:p w14:paraId="7D2D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5、复合型，自身拉力好，上开加凹凸自封拉链，底部两边加工成四角底袋，上封口自封及底部牢固，无漏水。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9FC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02C6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43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230" w:type="pct"/>
            <w:shd w:val="clear" w:color="auto" w:fill="auto"/>
            <w:vAlign w:val="center"/>
          </w:tcPr>
          <w:p w14:paraId="1240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41F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中号标本袋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C97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180宽*200长+85底（mm）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B92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1、采用Pet/PE复合材料，食品级，原材料生产无辅助材料添加；</w:t>
            </w:r>
          </w:p>
          <w:p w14:paraId="58172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2、透明色，单面印刷；</w:t>
            </w:r>
          </w:p>
          <w:p w14:paraId="6875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3AB38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4、厚度≥0.09mm；</w:t>
            </w:r>
          </w:p>
          <w:p w14:paraId="02F9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5、复合型，自身拉力好，上开加凹凸自封拉链，底部两边加工成四角底袋，上封口自封及底部牢固，无漏水。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BB0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011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D72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230" w:type="pct"/>
            <w:shd w:val="clear" w:color="auto" w:fill="auto"/>
            <w:vAlign w:val="center"/>
          </w:tcPr>
          <w:p w14:paraId="4930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05D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小号标本袋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45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110宽*165长+75底（mm）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ACB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1、采用Pet/PE复合材料，食品级，原材料生产无辅助材料添加；</w:t>
            </w:r>
          </w:p>
          <w:p w14:paraId="377C2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2、透明色，单面印刷；</w:t>
            </w:r>
          </w:p>
          <w:p w14:paraId="76CF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538F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4、厚度≥0.09mm；</w:t>
            </w:r>
          </w:p>
          <w:p w14:paraId="5EFE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5、复合型，自身拉力好，上开加凹凸自封拉链，底部两边加工成四角底袋，上封口自封及底部牢固，无漏水。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729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4A96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F32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230" w:type="pct"/>
            <w:shd w:val="clear" w:color="auto" w:fill="auto"/>
            <w:vAlign w:val="center"/>
          </w:tcPr>
          <w:p w14:paraId="54E3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A3F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特小号标本袋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9AC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100宽*140长+60底（mm）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F11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1、采用Pet/PE复合材料，食品级，原材料生产无辅助材料添加；</w:t>
            </w:r>
          </w:p>
          <w:p w14:paraId="7A19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2、透明色，单面印刷；</w:t>
            </w:r>
          </w:p>
          <w:p w14:paraId="011B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6A09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4、厚度≥0.09mm；</w:t>
            </w:r>
          </w:p>
          <w:p w14:paraId="303F0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5、复合型，自身拉力好，上开加凹凸自封拉链，底部两边加工成四角底袋，上封口自封及底部牢固，无漏水。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26A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AAC4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EAA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0" w:type="pct"/>
            <w:shd w:val="clear" w:color="auto" w:fill="auto"/>
            <w:vAlign w:val="center"/>
          </w:tcPr>
          <w:p w14:paraId="7ABE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E36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白药袋1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82B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90*125mm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E56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1、采用低密度聚乙烯，食品级，原材料生产无辅助材料添加；</w:t>
            </w:r>
          </w:p>
          <w:p w14:paraId="36BD5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2、透明色，单面印刷；</w:t>
            </w:r>
          </w:p>
          <w:p w14:paraId="6A69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12DE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4、厚度≥0.05mm；</w:t>
            </w:r>
          </w:p>
          <w:p w14:paraId="72A04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5、拉力好；上口加凹凸自封拉链；上封口自封及底部牢固；无漏水。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0F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B40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6EC0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0" w:type="pct"/>
            <w:shd w:val="clear" w:color="auto" w:fill="auto"/>
            <w:vAlign w:val="center"/>
          </w:tcPr>
          <w:p w14:paraId="4425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B7C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白药袋2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53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70*110mm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1C8F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1、采用低密度聚乙烯，食品级，原材料生产无辅助材料添加；</w:t>
            </w:r>
          </w:p>
          <w:p w14:paraId="0153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2、透明色，单面印刷；</w:t>
            </w:r>
          </w:p>
          <w:p w14:paraId="30C4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397B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4、厚度≥0.05mm；</w:t>
            </w:r>
          </w:p>
          <w:p w14:paraId="0C32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5、拉力好；上口加凹凸自封拉链；上封口自封及底部牢固；无漏水。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C92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37A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38B3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0" w:type="pct"/>
            <w:shd w:val="clear" w:color="auto" w:fill="auto"/>
            <w:vAlign w:val="center"/>
          </w:tcPr>
          <w:p w14:paraId="499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005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放射科小号片袋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A8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300*450mm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042F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1、采用高密度聚乙烯，原料生产仅加乳白色母；</w:t>
            </w:r>
          </w:p>
          <w:p w14:paraId="7001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2、乳白底色，双面印刷；</w:t>
            </w:r>
          </w:p>
          <w:p w14:paraId="0DE5F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65E2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4、厚度≥0.045mm；</w:t>
            </w:r>
          </w:p>
          <w:p w14:paraId="303F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5、袋子光泽透亮；拉力好；无异味，无漏底；无爆边，易开口；印刷图案字体清晰。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5CE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1D0C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AD1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30" w:type="pct"/>
            <w:shd w:val="clear" w:color="auto" w:fill="auto"/>
            <w:vAlign w:val="center"/>
          </w:tcPr>
          <w:p w14:paraId="0593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B6D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放射科大号片袋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31C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395*550mm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0383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1、采用高密度聚乙烯，原料生产仅加乳白色母；</w:t>
            </w:r>
          </w:p>
          <w:p w14:paraId="210D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2、乳白底色，双面印刷；</w:t>
            </w:r>
          </w:p>
          <w:p w14:paraId="1665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0517B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4、厚度≥0.045mm；</w:t>
            </w:r>
          </w:p>
          <w:p w14:paraId="0DC14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5、袋子光泽透亮；拉力好；无异味，无漏底；无爆边，易开口；印刷图案字体清晰。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A386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997F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FCE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0" w:type="pct"/>
            <w:shd w:val="clear" w:color="auto" w:fill="auto"/>
            <w:vAlign w:val="center"/>
          </w:tcPr>
          <w:p w14:paraId="1738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467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影像科大号片袋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26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395*550mm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0C5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1、采用高密度聚乙烯，原料生产仅加乳白色母；</w:t>
            </w:r>
          </w:p>
          <w:p w14:paraId="4BEC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2、乳白底色，双面印刷（咖啡色）；</w:t>
            </w:r>
          </w:p>
          <w:p w14:paraId="0376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3、50个/捆并用牛皮筋捆绑；</w:t>
            </w:r>
          </w:p>
          <w:p w14:paraId="3C294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4、厚度≥0.045mm；</w:t>
            </w:r>
          </w:p>
          <w:p w14:paraId="13C2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5、袋子光泽透亮；拉力好；无异味，无漏底；无爆边，易开口；印刷图案字体清晰。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260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5DD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37C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0" w:type="pct"/>
            <w:shd w:val="clear" w:color="auto" w:fill="auto"/>
            <w:vAlign w:val="center"/>
          </w:tcPr>
          <w:p w14:paraId="25BB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CC2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大号婴儿盆袋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83D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700*1100mm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4E1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1、采用高密度聚乙烯，食品级；原料生产无辅料添加；</w:t>
            </w:r>
          </w:p>
          <w:p w14:paraId="7CE27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2、透明色；</w:t>
            </w:r>
          </w:p>
          <w:p w14:paraId="7BF7E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3、10个/捆并用牛皮筋捆绑；</w:t>
            </w:r>
          </w:p>
          <w:p w14:paraId="7C7E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4、厚度≥0.03mm；</w:t>
            </w:r>
          </w:p>
          <w:p w14:paraId="543E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5、拉力好，无异味；无漏底，无爆边，不漏水；易开口。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7C4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00EC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2E2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0" w:type="pct"/>
            <w:shd w:val="clear" w:color="auto" w:fill="auto"/>
            <w:vAlign w:val="center"/>
          </w:tcPr>
          <w:p w14:paraId="0C6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4CA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一次性奶瓶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C6D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130*43mm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672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1、采用食品级聚丙烯PP、医用液态硅胶，食品级；原料生产无辅料添加；</w:t>
            </w:r>
          </w:p>
          <w:p w14:paraId="0200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2、透明色；</w:t>
            </w:r>
          </w:p>
          <w:p w14:paraId="30E5B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3、100ML（圆形）</w:t>
            </w:r>
          </w:p>
          <w:p w14:paraId="4422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4、无异味；无漏底，不漏水；符合国家质量标准GB38995-2020。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01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DD13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561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0" w:type="pct"/>
            <w:shd w:val="clear" w:color="auto" w:fill="auto"/>
            <w:vAlign w:val="center"/>
          </w:tcPr>
          <w:p w14:paraId="75AA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6D2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细胞毒性药物输液成品袋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53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380*600mm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E47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1、采用Pet/PE复合材料、原料生产无辅料添加；</w:t>
            </w:r>
          </w:p>
          <w:p w14:paraId="5752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2、透明色，单面印刷文字（细胞毒性药物输液成品）；</w:t>
            </w:r>
          </w:p>
          <w:p w14:paraId="6AE8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3、30个/捆并用牛皮筋捆绑；</w:t>
            </w:r>
          </w:p>
          <w:p w14:paraId="374E6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4、厚度≥0.025mm；</w:t>
            </w:r>
          </w:p>
          <w:p w14:paraId="6278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5、易吹膜，无孔，易印刷，着色，封口牢固。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5E5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644F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724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0" w:type="pct"/>
            <w:shd w:val="clear" w:color="auto" w:fill="auto"/>
            <w:vAlign w:val="center"/>
          </w:tcPr>
          <w:p w14:paraId="0C21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5C0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利器盒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136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4CC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Style w:val="7"/>
                <w:highlight w:val="none"/>
                <w:lang w:val="en-US" w:eastAsia="zh-CN" w:bidi="ar"/>
              </w:rPr>
              <w:t>方形，24.5*20*15cm(误差±0.5cm)</w:t>
            </w:r>
          </w:p>
          <w:p w14:paraId="6BE1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2、开启：推盖或翻盖方式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E5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5774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B20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0" w:type="pct"/>
            <w:shd w:val="clear" w:color="auto" w:fill="auto"/>
            <w:vAlign w:val="center"/>
          </w:tcPr>
          <w:p w14:paraId="25E7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FD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利器盒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1BA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8L卧式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D0C4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1、方形，30.5*21*19cm(误差±0.5cm)</w:t>
            </w:r>
          </w:p>
          <w:p w14:paraId="6217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2、开启：推盖方式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C85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3168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433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0" w:type="pct"/>
            <w:shd w:val="clear" w:color="auto" w:fill="auto"/>
            <w:vAlign w:val="center"/>
          </w:tcPr>
          <w:p w14:paraId="056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542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利器盒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C35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BE93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1、方形，35*25*42.5cm(误差﹢0.5cm)</w:t>
            </w:r>
          </w:p>
          <w:p w14:paraId="6BAC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2、开启：推盖或翻盖方式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786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8C51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A4E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" w:type="pct"/>
            <w:shd w:val="clear" w:color="auto" w:fill="auto"/>
            <w:vAlign w:val="center"/>
          </w:tcPr>
          <w:p w14:paraId="163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50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利器盒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A10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944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1、方形，24.5*20*25.5cm(误差±0.5cm)</w:t>
            </w:r>
          </w:p>
          <w:p w14:paraId="5C45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2、开启：推盖或翻盖方式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0E5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EECD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67C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0" w:type="pct"/>
            <w:shd w:val="clear" w:color="auto" w:fill="auto"/>
            <w:vAlign w:val="center"/>
          </w:tcPr>
          <w:p w14:paraId="2D02E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3CF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17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5B3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788C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474B1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1EA5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4、材质：聚丙烯（PP），以确保塑料桶颜色保持鲜艳耐久；</w:t>
            </w:r>
          </w:p>
          <w:p w14:paraId="0034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5、印有《医疗废物》等警示标志和警告语，带轮；</w:t>
            </w:r>
          </w:p>
          <w:p w14:paraId="1186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7E6A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46ED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CDFA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75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1C5C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4007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4A4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EF00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4B9B9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6F5DF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7476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245B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  <w:p w14:paraId="622C2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96E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9AF1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96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39B85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09B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2C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5F1C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17721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1161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1DD5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4、材质：聚丙烯（PP），以确保塑料桶颜色保持鲜艳耐久。</w:t>
            </w:r>
          </w:p>
          <w:p w14:paraId="36AF6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0223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6、关键轴承需采用不锈钢或合金材料制作，坚固耐用。</w:t>
            </w:r>
          </w:p>
          <w:p w14:paraId="4451C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2FA1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4023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99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0" w:type="pct"/>
            <w:shd w:val="clear" w:color="auto" w:fill="auto"/>
            <w:vAlign w:val="center"/>
          </w:tcPr>
          <w:p w14:paraId="33FA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0A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C3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5D5F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2A0D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7B38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0CEF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0089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  <w:p w14:paraId="44AF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5D478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46F8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6C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7A7D6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FA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9DD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129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49AE8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7024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79F1C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4、材质：聚丙烯（PP），以确保塑料桶颜色保持鲜艳耐久。</w:t>
            </w:r>
          </w:p>
          <w:p w14:paraId="11AF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3708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6、关键轴承需采用不锈钢或合金材料制作，坚固耐用。</w:t>
            </w:r>
          </w:p>
          <w:p w14:paraId="781F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2A725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AE4A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84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5C0E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A4F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BE8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858B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0506A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0189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3A31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5886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  <w:p w14:paraId="60527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2520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DACA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A1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42E0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E45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1F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161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3D06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18A6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10E1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4、材质：聚丙烯（PP），以确保塑料桶颜色保持鲜艳耐久。</w:t>
            </w:r>
          </w:p>
          <w:p w14:paraId="1993B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3C23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7B3D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A9DA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E2E5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93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0" w:type="pct"/>
            <w:shd w:val="clear" w:color="auto" w:fill="auto"/>
            <w:vAlign w:val="center"/>
          </w:tcPr>
          <w:p w14:paraId="5EC02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975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E8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5931B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29B3A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4E3F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5E63A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4、材质：聚丙烯（PP），以确保塑料桶颜色保持鲜艳耐久；</w:t>
            </w:r>
          </w:p>
          <w:p w14:paraId="4EFB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489E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40345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3BDE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86BC8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45EE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4F958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FFD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39A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57C8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4ECA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43A5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1728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1C33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555A7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20B74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B8EA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36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40EC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8BC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4E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C53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01227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7029E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0C13D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4、材质：聚丙烯（PP），以确保塑料桶颜色保持鲜艳耐久；</w:t>
            </w:r>
          </w:p>
          <w:p w14:paraId="1FBF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069D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0463C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7476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0834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51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27B37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21E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25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7C76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59FF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1DCD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5B94D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74A4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4662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1E46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2839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4A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30" w:type="pct"/>
            <w:shd w:val="clear" w:color="auto" w:fill="auto"/>
            <w:vAlign w:val="center"/>
          </w:tcPr>
          <w:p w14:paraId="37FE6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057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68F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273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7C7B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693DD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41DB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48B9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0318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650E0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2761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C1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76A2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8F5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099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4A36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4297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4F13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212AD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4、材质：聚丙烯（PP），以确保塑料桶颜色保持鲜艳耐久；</w:t>
            </w:r>
          </w:p>
          <w:p w14:paraId="4F0D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74794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42D9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08337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0BF0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54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5A077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4A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FAC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DA3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1CD6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2D342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6151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32C8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4322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9020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CEAC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0A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084B6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07A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CEA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1B3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7E86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774B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729E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4、材质：聚丙烯（PP），以确保塑料桶颜色保持鲜艳耐久；</w:t>
            </w:r>
          </w:p>
          <w:p w14:paraId="705ED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67A3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56B4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650CE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DFF0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C6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30" w:type="pct"/>
            <w:shd w:val="clear" w:color="auto" w:fill="auto"/>
            <w:vAlign w:val="center"/>
          </w:tcPr>
          <w:p w14:paraId="2E8B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2A0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47B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5B420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0E74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2EDB9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06E2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4、材质：聚丙烯（PP），以确保塑料桶颜色保持鲜艳耐久。</w:t>
            </w:r>
          </w:p>
          <w:p w14:paraId="2CECC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6051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053D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E7B6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98D7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4E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3455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75B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0D7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C64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1、分类垃圾桶；注塑成型，耐酸、耐碱、耐腐蚀；垃圾分类四色可选；</w:t>
            </w:r>
          </w:p>
          <w:p w14:paraId="7C614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7F30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2BD59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07991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21E6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3E494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B8D0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95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230" w:type="pct"/>
            <w:shd w:val="clear" w:color="auto" w:fill="auto"/>
            <w:vAlign w:val="center"/>
          </w:tcPr>
          <w:p w14:paraId="3256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8A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20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421A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1、分类垃圾桶；注塑成型，耐酸、耐碱、耐腐蚀；垃圾分类五色可选；</w:t>
            </w:r>
          </w:p>
          <w:p w14:paraId="0D4C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4694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58CAE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2263E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1825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72DF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1760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1C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30" w:type="pct"/>
            <w:shd w:val="clear" w:color="auto" w:fill="auto"/>
            <w:vAlign w:val="center"/>
          </w:tcPr>
          <w:p w14:paraId="278B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C09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5B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C29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1、注塑成型，耐酸、耐碱、耐腐蚀；</w:t>
            </w:r>
          </w:p>
          <w:p w14:paraId="51C0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2EED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3、箱口加厚加固，可配合机械提升装置或环卫车辆使用，桶底特别加强，不易塌陷、变形；</w:t>
            </w:r>
          </w:p>
          <w:p w14:paraId="77E3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4、材质：聚丙烯（PP），以确保塑料桶颜色保持鲜艳耐久；</w:t>
            </w:r>
          </w:p>
          <w:p w14:paraId="167F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5、印有《医疗废物》等警示标志和警告语；</w:t>
            </w:r>
          </w:p>
          <w:p w14:paraId="7027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6、关键轴承需采用不锈钢或合金材料制作，坚固耐用；</w:t>
            </w:r>
          </w:p>
          <w:p w14:paraId="1554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4128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BCBC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76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0" w:type="pct"/>
            <w:shd w:val="clear" w:color="auto" w:fill="auto"/>
            <w:vAlign w:val="center"/>
          </w:tcPr>
          <w:p w14:paraId="7A41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D4CE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C3D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4D6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1、分类垃圾桶；注塑成型，耐酸、耐碱、耐腐蚀；垃圾分类五色可选；</w:t>
            </w:r>
          </w:p>
          <w:p w14:paraId="26BF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2、一体成型的塑料结构，坚韧耐用，可经受各种外力冲击；</w:t>
            </w:r>
          </w:p>
          <w:p w14:paraId="7B3C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3、箱口边缘特别加厚,以承受更高压力；可配合机械提升装置或环卫车辆使用，桶底特别加强，不易塌陷、变形；</w:t>
            </w:r>
          </w:p>
          <w:p w14:paraId="23C4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4、材质：高密度聚乙烯全新料（HDPE），确保塑料桶颜色保持鲜艳耐久；</w:t>
            </w:r>
          </w:p>
          <w:p w14:paraId="3CFC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5、关键轴承需采用不锈钢或合金材料制作，坚固耐用；</w:t>
            </w:r>
          </w:p>
          <w:p w14:paraId="42CE1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6、开盖方式可多种选择。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4F15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3300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13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30" w:type="pct"/>
            <w:shd w:val="clear" w:color="auto" w:fill="auto"/>
            <w:vAlign w:val="center"/>
          </w:tcPr>
          <w:p w14:paraId="205B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6EB7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21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E10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1、材质：聚乙烯（HDPE），无盖或有盖可选；</w:t>
            </w:r>
          </w:p>
          <w:p w14:paraId="7474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2、注塑成型，耐酸、耐碱、耐腐蚀；</w:t>
            </w:r>
          </w:p>
          <w:p w14:paraId="6235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3、一体成型的塑料结构，坚韧耐用，可经受各种外力冲击；</w:t>
            </w:r>
          </w:p>
          <w:p w14:paraId="01DD2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4、箱口边缘特别加厚,以承受更高压力；桶底特别加强，不易塌陷、变形；</w:t>
            </w:r>
          </w:p>
          <w:p w14:paraId="0C54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0BC9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9BA8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E5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30" w:type="pct"/>
            <w:shd w:val="clear" w:color="auto" w:fill="auto"/>
            <w:vAlign w:val="center"/>
          </w:tcPr>
          <w:p w14:paraId="213F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62C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1A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295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1、材质：聚乙烯（HDPE），无盖或有盖可选；</w:t>
            </w:r>
          </w:p>
          <w:p w14:paraId="167C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2、注塑成型，耐酸、耐碱、耐腐蚀；</w:t>
            </w:r>
          </w:p>
          <w:p w14:paraId="31049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3、一体成型的塑料结构，坚韧耐用，可经受各种外力冲击；</w:t>
            </w:r>
          </w:p>
          <w:p w14:paraId="2799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4、箱口边缘特别加厚,以承受更高压力；桶底特别加强，不易塌陷、变形；</w:t>
            </w:r>
          </w:p>
          <w:p w14:paraId="3002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57501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6E30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62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30" w:type="pct"/>
            <w:shd w:val="clear" w:color="auto" w:fill="auto"/>
            <w:vAlign w:val="center"/>
          </w:tcPr>
          <w:p w14:paraId="0374D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120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76B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DA7B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1、材质：聚乙烯（HDPE），无盖或有盖可选；</w:t>
            </w:r>
          </w:p>
          <w:p w14:paraId="77D7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2、注塑成型，耐酸、耐碱、耐腐蚀；</w:t>
            </w:r>
          </w:p>
          <w:p w14:paraId="7EC02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3、一体成型的塑料结构，坚韧耐用，可经受各种外力冲击；</w:t>
            </w:r>
          </w:p>
          <w:p w14:paraId="05DFD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4、箱口边缘特别加厚,以承受更高压力；桶底特别加强，不易塌陷、变形；</w:t>
            </w:r>
          </w:p>
          <w:p w14:paraId="15208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D6CE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E00A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C0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30" w:type="pct"/>
            <w:shd w:val="clear" w:color="auto" w:fill="auto"/>
            <w:vAlign w:val="center"/>
          </w:tcPr>
          <w:p w14:paraId="3089E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F9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BF1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1F3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1、材质：聚乙烯（HDPE），无盖或有盖可选；</w:t>
            </w:r>
          </w:p>
          <w:p w14:paraId="283C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2、注塑成型，耐酸、耐碱、耐腐蚀；</w:t>
            </w:r>
          </w:p>
          <w:p w14:paraId="2C04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3、一体成型的塑料结构，坚韧耐用，可经受各种外力冲击；</w:t>
            </w:r>
          </w:p>
          <w:p w14:paraId="6366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4、箱口边缘特别加厚,以承受更高压力；桶底特别加强，不易塌陷、变形；</w:t>
            </w:r>
          </w:p>
          <w:p w14:paraId="42FE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2DBE1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3F31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2A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0" w:type="pct"/>
            <w:shd w:val="clear" w:color="auto" w:fill="auto"/>
            <w:vAlign w:val="center"/>
          </w:tcPr>
          <w:p w14:paraId="77C7C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F94F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D8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44F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1、材质：聚乙烯（HDPE），无盖或有盖可选；</w:t>
            </w:r>
          </w:p>
          <w:p w14:paraId="42393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2、注塑成型，耐酸、耐碱、耐腐蚀；</w:t>
            </w:r>
          </w:p>
          <w:p w14:paraId="3DFD9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3、一体成型的塑料结构，坚韧耐用，可经受各种外力冲击；</w:t>
            </w:r>
          </w:p>
          <w:p w14:paraId="57FA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4、箱口边缘特别加厚,以承受更高压力；桶底特别加强，不易塌陷、变形；</w:t>
            </w:r>
          </w:p>
          <w:p w14:paraId="00B5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5、关键轴承需采用不锈钢或合金材料制作，坚固耐用。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0F18B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CF56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B3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30" w:type="pct"/>
            <w:shd w:val="clear" w:color="auto" w:fill="auto"/>
            <w:vAlign w:val="center"/>
          </w:tcPr>
          <w:p w14:paraId="3D4F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828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4D3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18F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1、全新PP原料，拒绝回收料；</w:t>
            </w:r>
          </w:p>
          <w:p w14:paraId="498B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2、脚踏式，外桶一个，内桶一个，内置半圆形可拆取网篮一个；</w:t>
            </w:r>
          </w:p>
          <w:p w14:paraId="4808C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3、箱口边缘特别加厚,以承受更高压力；桶底特别加强，不易塌陷、变形；</w:t>
            </w:r>
          </w:p>
          <w:p w14:paraId="7760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4、关键轴承需采用不锈钢或合金材料制作，坚固耐用；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BC2D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1C8C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2736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30" w:type="pct"/>
            <w:shd w:val="clear" w:color="auto" w:fill="auto"/>
            <w:vAlign w:val="center"/>
          </w:tcPr>
          <w:p w14:paraId="37358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600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铁网纸篓垃圾桶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4A0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ACC5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1、规格：约12L；尺寸：26*28*21CM</w:t>
            </w:r>
          </w:p>
          <w:p w14:paraId="11F4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2、黑色，金属网状，无缝焊接</w:t>
            </w:r>
          </w:p>
          <w:p w14:paraId="26BF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3、不易塌陷、变形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00576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563F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16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0" w:type="pct"/>
            <w:shd w:val="clear" w:color="auto" w:fill="auto"/>
            <w:vAlign w:val="center"/>
          </w:tcPr>
          <w:p w14:paraId="59FAF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D93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塑料纸篓垃圾桶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089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大号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12F4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1、大号尺寸，直径25cm，高24cm；</w:t>
            </w:r>
          </w:p>
          <w:p w14:paraId="6FA5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2、PP材质；</w:t>
            </w:r>
          </w:p>
          <w:p w14:paraId="1347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3、颜色可选。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80FF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A6B5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18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30" w:type="pct"/>
            <w:shd w:val="clear" w:color="auto" w:fill="auto"/>
            <w:vAlign w:val="center"/>
          </w:tcPr>
          <w:p w14:paraId="403D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D1D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家用无盖不锈钢垃圾桶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26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305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1、规格：20L；</w:t>
            </w:r>
          </w:p>
          <w:p w14:paraId="3FDC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2、尺寸：32*26*49CM；</w:t>
            </w:r>
          </w:p>
          <w:p w14:paraId="21B7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3、材质：304材质不锈钢</w:t>
            </w:r>
          </w:p>
          <w:p w14:paraId="19D2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4、耐酸、耐碱、耐腐蚀、不易塌陷、变形</w:t>
            </w:r>
          </w:p>
          <w:p w14:paraId="2A48F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5、外观颜色可选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38518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84E3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5A0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30" w:type="pct"/>
            <w:shd w:val="clear" w:color="auto" w:fill="auto"/>
            <w:vAlign w:val="center"/>
          </w:tcPr>
          <w:p w14:paraId="760E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01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立式无盖垃圾桶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F11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83B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1、规格：17L；四菱角钛黑金，</w:t>
            </w:r>
          </w:p>
          <w:p w14:paraId="79635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2、尺寸：63*28*28CM</w:t>
            </w:r>
          </w:p>
          <w:p w14:paraId="0190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3、桶身材质：304材质不锈钢+微晶石，内胆材质：镀锌钢板；</w:t>
            </w:r>
          </w:p>
          <w:p w14:paraId="73C9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4、耐酸、耐碱、耐腐蚀、不易塌陷、变形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62F63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932A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3A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30" w:type="pct"/>
            <w:shd w:val="clear" w:color="auto" w:fill="auto"/>
            <w:vAlign w:val="center"/>
          </w:tcPr>
          <w:p w14:paraId="70E1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85D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立式木纹室外不锈钢垃圾桶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870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631C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1、规格：35L</w:t>
            </w:r>
          </w:p>
          <w:p w14:paraId="178B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2、带灭烟标识，带标识；</w:t>
            </w:r>
          </w:p>
          <w:p w14:paraId="0908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3、外筒尺寸：37.5x80cm；内桶尺寸：30x45cm；</w:t>
            </w:r>
          </w:p>
          <w:p w14:paraId="401C5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4、材质：不锈钢+塑木；</w:t>
            </w:r>
          </w:p>
          <w:p w14:paraId="478A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5、耐酸、耐碱、耐腐蚀、不易塌陷、变形。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FE5D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DA0D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9D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30" w:type="pct"/>
            <w:shd w:val="clear" w:color="auto" w:fill="auto"/>
            <w:vAlign w:val="center"/>
          </w:tcPr>
          <w:p w14:paraId="40E6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DE1C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室外二分类垃圾桶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16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40L+40L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4E8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1、规格：40L+40L；</w:t>
            </w:r>
          </w:p>
          <w:p w14:paraId="6EA0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2、灰褐色，带二分类标识</w:t>
            </w:r>
          </w:p>
          <w:p w14:paraId="6DC6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3、尺寸：90*35*95CM</w:t>
            </w:r>
          </w:p>
          <w:p w14:paraId="188C1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4、桶身材质：304材质不锈钢，厚度≥0.8mm ，内胆材质：镀锌钢板；</w:t>
            </w:r>
          </w:p>
          <w:p w14:paraId="7A093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5、耐酸、耐碱、耐腐蚀、不易塌陷、变形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60D8E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9B9A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A5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0" w:type="pct"/>
            <w:shd w:val="clear" w:color="auto" w:fill="auto"/>
            <w:vAlign w:val="center"/>
          </w:tcPr>
          <w:p w14:paraId="070B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AD3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不锈钢垃圾桶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30C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25*60cm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3E3C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1、采用304不锈钢材质；</w:t>
            </w:r>
          </w:p>
          <w:p w14:paraId="4E1B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2、圆形，顶部带烟灰缸；</w:t>
            </w:r>
          </w:p>
          <w:p w14:paraId="5406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3、带304不锈钢内桶。</w:t>
            </w:r>
          </w:p>
          <w:p w14:paraId="57CF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4、25*60cm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53E3E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88B20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1E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30" w:type="pct"/>
            <w:shd w:val="clear" w:color="auto" w:fill="auto"/>
            <w:vAlign w:val="center"/>
          </w:tcPr>
          <w:p w14:paraId="2ACB5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D962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医疗废液桶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1FD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5CD8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1、规格25L,注塑成型，耐酸、耐碱、耐腐蚀；</w:t>
            </w:r>
          </w:p>
          <w:p w14:paraId="153E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2、坚韧耐用，可经受各种外力冲击；</w:t>
            </w:r>
          </w:p>
          <w:p w14:paraId="05214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3、以承受更高压力，不易塌陷、变形；</w:t>
            </w:r>
          </w:p>
          <w:p w14:paraId="2B5D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4、带有刻度线，带内盖或密封圈。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10342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13E3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55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30" w:type="pct"/>
            <w:shd w:val="clear" w:color="auto" w:fill="auto"/>
            <w:vAlign w:val="center"/>
          </w:tcPr>
          <w:p w14:paraId="0817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038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医疗废液桶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676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408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1、规格50L,注塑成型，耐酸、耐碱、耐腐蚀；</w:t>
            </w:r>
          </w:p>
          <w:p w14:paraId="483E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2、坚韧耐用，可经受各种外力冲击；</w:t>
            </w:r>
          </w:p>
          <w:p w14:paraId="222BF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3、以承受更高压力，不易塌陷、变形；</w:t>
            </w:r>
          </w:p>
          <w:p w14:paraId="7E51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4、带有刻度线，带内盖或密封圈。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741A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53EA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D1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30" w:type="pct"/>
            <w:shd w:val="clear" w:color="auto" w:fill="auto"/>
            <w:vAlign w:val="center"/>
          </w:tcPr>
          <w:p w14:paraId="7FE0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6AF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医疗废物周转箱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471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CCAE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1、PP新料材质；</w:t>
            </w:r>
          </w:p>
          <w:p w14:paraId="248D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2、带医疗废物警示标识；</w:t>
            </w:r>
          </w:p>
          <w:p w14:paraId="5FA11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3、卡扣密封设计</w:t>
            </w:r>
          </w:p>
          <w:p w14:paraId="3892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4、底部带轮，移动方便</w:t>
            </w:r>
          </w:p>
          <w:p w14:paraId="18F91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5、120升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89E9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5BC2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16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30" w:type="pct"/>
            <w:shd w:val="clear" w:color="auto" w:fill="auto"/>
            <w:vAlign w:val="center"/>
          </w:tcPr>
          <w:p w14:paraId="7638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D1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医疗废物周转箱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2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100L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76469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1、PP新料材质；</w:t>
            </w:r>
          </w:p>
          <w:p w14:paraId="1AAA0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2、带医疗废物警示标识；</w:t>
            </w:r>
          </w:p>
          <w:p w14:paraId="06B5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3、卡扣密封设计</w:t>
            </w:r>
          </w:p>
          <w:p w14:paraId="3B4A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4、底部带轮，移动方便</w:t>
            </w:r>
          </w:p>
          <w:p w14:paraId="6AD65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5、100升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74BC3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92F9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CB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" w:type="pct"/>
            <w:shd w:val="clear" w:color="auto" w:fill="auto"/>
            <w:vAlign w:val="center"/>
          </w:tcPr>
          <w:p w14:paraId="4365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086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摇盖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614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256D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与原配一致，含更换人工费。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0EB6D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8210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DB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" w:type="pct"/>
            <w:shd w:val="clear" w:color="auto" w:fill="auto"/>
            <w:vAlign w:val="center"/>
          </w:tcPr>
          <w:p w14:paraId="03A3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2B8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脚踏式支撑杆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E9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0DEF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与原配一致，含更换人工费。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07924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D03A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3F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" w:type="pct"/>
            <w:shd w:val="clear" w:color="auto" w:fill="auto"/>
            <w:vAlign w:val="center"/>
          </w:tcPr>
          <w:p w14:paraId="6DD2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0B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脚轮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C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240L垃圾桶配件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4D28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与原配一致，含更换人工费。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310DC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8110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C4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" w:type="pct"/>
            <w:shd w:val="clear" w:color="auto" w:fill="auto"/>
            <w:vAlign w:val="center"/>
          </w:tcPr>
          <w:p w14:paraId="736C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E5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支撑杆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337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240L垃圾桶配件</w:t>
            </w:r>
          </w:p>
        </w:tc>
        <w:tc>
          <w:tcPr>
            <w:tcW w:w="2756" w:type="pct"/>
            <w:shd w:val="clear" w:color="auto" w:fill="auto"/>
            <w:vAlign w:val="center"/>
          </w:tcPr>
          <w:p w14:paraId="52BE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与原配一致，含更换人工费。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6A6F3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C99B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DA10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利器盒</w:t>
      </w:r>
      <w:r>
        <w:rPr>
          <w:rFonts w:hint="eastAsia" w:ascii="宋体" w:hAnsi="宋体" w:cs="宋体"/>
          <w:b w:val="0"/>
          <w:color w:val="auto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技术要求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：</w:t>
      </w:r>
    </w:p>
    <w:p w14:paraId="5E5F5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利器盒使用要求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利器盒需使用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高度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聚丙烯材料，不含PVC，无毒，耐刺穿，利器盒一旦被封口，则无法在不破坏的情况下被再次打开。</w:t>
      </w:r>
    </w:p>
    <w:p w14:paraId="01759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利器盒质量要求：满盛装量的利器盒从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1.2m高处自由跌落至水泥地面，连续3次，不会出现破裂、被刺穿等情况。</w:t>
      </w:r>
    </w:p>
    <w:p w14:paraId="3DA4E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所供货物必须符合中华人民共和国环境保护行业执行标准HJ421-2008《医疗废物专用包装袋、容器和警示标志标准》的要求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 xml:space="preserve"> </w:t>
      </w:r>
    </w:p>
    <w:p w14:paraId="3E577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利器盒外观要求</w:t>
      </w:r>
    </w:p>
    <w:p w14:paraId="4C811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）利器盒整体颜色为淡黄色，颜色应符合GB/T 3181中Y06的要求。</w:t>
      </w:r>
    </w:p>
    <w:p w14:paraId="1E1D7F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）利器盒侧面明显处应统一印刷警示标志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。</w:t>
      </w:r>
    </w:p>
    <w:p w14:paraId="730DE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带有警告语的警示标志的底色为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利器盒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的背景色，边框和警告语的颜色均为黑色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。</w:t>
      </w:r>
    </w:p>
    <w:p w14:paraId="185F7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（4）警示标志和警告语的印刷质量要求油墨均匀；图案、文字清晰、完整；套印准确。</w:t>
      </w:r>
    </w:p>
    <w:p w14:paraId="5F13AFAA">
      <w:pPr>
        <w:pStyle w:val="5"/>
        <w:ind w:firstLine="480"/>
        <w:jc w:val="left"/>
        <w:rPr>
          <w:highlight w:val="none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QwMTcxOWEwMDI2YWVhYWYyN2E0YjJiYzk5MjgifQ=="/>
  </w:docVars>
  <w:rsids>
    <w:rsidRoot w:val="53B52B8D"/>
    <w:rsid w:val="03F7161D"/>
    <w:rsid w:val="0E67228B"/>
    <w:rsid w:val="177F50ED"/>
    <w:rsid w:val="384F0C8B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7482</Words>
  <Characters>8377</Characters>
  <Lines>0</Lines>
  <Paragraphs>0</Paragraphs>
  <TotalTime>23</TotalTime>
  <ScaleCrop>false</ScaleCrop>
  <LinksUpToDate>false</LinksUpToDate>
  <CharactersWithSpaces>8387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administrator</dc:creator>
  <cp:lastModifiedBy>A</cp:lastModifiedBy>
  <dcterms:modified xsi:type="dcterms:W3CDTF">2025-09-13T14:08:42Z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1DF11BE3B0614F7593793AC4C15C213C_12</vt:lpwstr>
  </property>
  <property fmtid="{D5CDD505-2E9C-101B-9397-08002B2CF9AE}" pid="4" name="KSOTemplateDocerSaveRecord">
    <vt:lpwstr>eyJoZGlkIjoiMjc0YjNlYWY2YTFkMTEzODExZDA0MDgyZDI5YjI0NGMiLCJ1c2VySWQiOiIxNDM2MzExOTAzIn0=</vt:lpwstr>
  </property>
</Properties>
</file>